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C2F" w:rsidRDefault="00C725CF" w:rsidP="00415A1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-728041</wp:posOffset>
            </wp:positionV>
            <wp:extent cx="7578793" cy="10766066"/>
            <wp:effectExtent l="19050" t="0" r="3107" b="0"/>
            <wp:wrapNone/>
            <wp:docPr id="2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938" cy="1077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7.05pt;height:38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22 год"/>
          </v:shape>
        </w:pict>
      </w:r>
    </w:p>
    <w:p w:rsidR="00415A1E" w:rsidRDefault="004B4F14" w:rsidP="00086CCA">
      <w:pPr>
        <w:pStyle w:val="a3"/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В январе Могилевская областная организаци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я ОО «БелТИЗ» объявила</w:t>
      </w: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онлайн — конкурс авторской поэзии и прозы «Мастер слова» в </w:t>
      </w:r>
      <w:r w:rsidR="00C725CF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номинациях «Авторская поэзия» и</w:t>
      </w:r>
      <w:r w:rsid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«Авторская проза».</w:t>
      </w:r>
    </w:p>
    <w:p w:rsidR="00086CCA" w:rsidRDefault="00086CCA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6CCA" w:rsidRPr="00086CCA" w:rsidRDefault="00086CCA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6CCA">
        <w:rPr>
          <w:rFonts w:ascii="Times New Roman" w:hAnsi="Times New Roman" w:cs="Times New Roman"/>
          <w:sz w:val="24"/>
          <w:szCs w:val="24"/>
        </w:rPr>
        <w:t>На конкурс поступило 10 заявок от участников из Кировска, Костюкович, Могилева, а также унитарных предприятий области и районных территориальных центров социального обслуживания.</w:t>
      </w:r>
    </w:p>
    <w:p w:rsidR="00086CCA" w:rsidRDefault="00086CCA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6CCA" w:rsidRPr="00086CCA" w:rsidRDefault="00086CCA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6CCA">
        <w:rPr>
          <w:rFonts w:ascii="Times New Roman" w:hAnsi="Times New Roman" w:cs="Times New Roman"/>
          <w:sz w:val="24"/>
          <w:szCs w:val="24"/>
        </w:rPr>
        <w:t>После прочтения творческих работ компетентное жюри определило победителей конкурса</w:t>
      </w:r>
    </w:p>
    <w:p w:rsidR="00086CCA" w:rsidRDefault="00086CCA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6CCA" w:rsidRDefault="00C725CF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25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-19464</wp:posOffset>
            </wp:positionH>
            <wp:positionV relativeFrom="paragraph">
              <wp:posOffset>7703</wp:posOffset>
            </wp:positionV>
            <wp:extent cx="3113764" cy="2051436"/>
            <wp:effectExtent l="19050" t="0" r="0" b="0"/>
            <wp:wrapTight wrapText="bothSides">
              <wp:wrapPolygon edited="0">
                <wp:start x="-132" y="0"/>
                <wp:lineTo x="-132" y="21466"/>
                <wp:lineTo x="21543" y="21466"/>
                <wp:lineTo x="21543" y="0"/>
                <wp:lineTo x="-132" y="0"/>
              </wp:wrapPolygon>
            </wp:wrapTight>
            <wp:docPr id="3" name="Рисунок 4" descr="http://mogilev.beltiz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gilev.beltiz.b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CCA" w:rsidRPr="00C725CF">
        <w:rPr>
          <w:rFonts w:ascii="Times New Roman" w:hAnsi="Times New Roman" w:cs="Times New Roman"/>
          <w:sz w:val="24"/>
          <w:szCs w:val="24"/>
        </w:rPr>
        <w:t xml:space="preserve">В номинации </w:t>
      </w:r>
      <w:r w:rsidR="00086CCA" w:rsidRPr="00C725CF">
        <w:rPr>
          <w:rFonts w:ascii="Times New Roman" w:hAnsi="Times New Roman" w:cs="Times New Roman"/>
          <w:i/>
          <w:sz w:val="24"/>
          <w:szCs w:val="24"/>
        </w:rPr>
        <w:t>«</w:t>
      </w:r>
      <w:r w:rsidR="00086CCA" w:rsidRPr="00C725CF">
        <w:rPr>
          <w:rStyle w:val="a6"/>
          <w:rFonts w:ascii="Times New Roman" w:hAnsi="Times New Roman" w:cs="Times New Roman"/>
          <w:i w:val="0"/>
          <w:color w:val="222222"/>
          <w:sz w:val="24"/>
          <w:szCs w:val="24"/>
          <w:bdr w:val="none" w:sz="0" w:space="0" w:color="auto" w:frame="1"/>
        </w:rPr>
        <w:t>Авторская поэзия</w:t>
      </w:r>
      <w:r w:rsidR="00086CCA" w:rsidRPr="00C725CF">
        <w:rPr>
          <w:rFonts w:ascii="Times New Roman" w:hAnsi="Times New Roman" w:cs="Times New Roman"/>
          <w:i/>
          <w:sz w:val="24"/>
          <w:szCs w:val="24"/>
        </w:rPr>
        <w:t>»</w:t>
      </w:r>
      <w:r w:rsidR="00086CCA" w:rsidRPr="00C725CF">
        <w:rPr>
          <w:rFonts w:ascii="Times New Roman" w:hAnsi="Times New Roman" w:cs="Times New Roman"/>
          <w:sz w:val="24"/>
          <w:szCs w:val="24"/>
        </w:rPr>
        <w:t xml:space="preserve"> 1</w:t>
      </w:r>
      <w:r w:rsidR="00086CCA" w:rsidRPr="00086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6CCA" w:rsidRPr="00C725CF">
        <w:rPr>
          <w:rFonts w:ascii="Times New Roman" w:hAnsi="Times New Roman" w:cs="Times New Roman"/>
          <w:sz w:val="24"/>
          <w:szCs w:val="24"/>
        </w:rPr>
        <w:t>место занял 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Артем Безруков</w:t>
      </w:r>
      <w:r w:rsidR="00086CCA" w:rsidRPr="00C725CF">
        <w:rPr>
          <w:rFonts w:ascii="Times New Roman" w:hAnsi="Times New Roman" w:cs="Times New Roman"/>
          <w:sz w:val="24"/>
          <w:szCs w:val="24"/>
        </w:rPr>
        <w:t>.</w:t>
      </w:r>
      <w:r w:rsidR="00086CCA" w:rsidRPr="00086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86CCA" w:rsidRDefault="00086CCA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6CCA" w:rsidRDefault="00086CCA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25CF">
        <w:rPr>
          <w:rFonts w:ascii="Times New Roman" w:hAnsi="Times New Roman" w:cs="Times New Roman"/>
          <w:sz w:val="24"/>
          <w:szCs w:val="24"/>
        </w:rPr>
        <w:t>На втором месте </w:t>
      </w: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Наталья</w:t>
      </w:r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Дегтярева</w:t>
      </w:r>
      <w:r w:rsidRPr="00C725CF">
        <w:rPr>
          <w:rFonts w:ascii="Times New Roman" w:hAnsi="Times New Roman" w:cs="Times New Roman"/>
          <w:b/>
          <w:sz w:val="24"/>
          <w:szCs w:val="24"/>
        </w:rPr>
        <w:t> </w:t>
      </w:r>
      <w:r w:rsidRPr="00C725CF">
        <w:rPr>
          <w:rFonts w:ascii="Times New Roman" w:hAnsi="Times New Roman" w:cs="Times New Roman"/>
          <w:sz w:val="24"/>
          <w:szCs w:val="24"/>
        </w:rPr>
        <w:t>и</w:t>
      </w:r>
      <w:r w:rsidRPr="00C725CF">
        <w:rPr>
          <w:rFonts w:ascii="Times New Roman" w:hAnsi="Times New Roman" w:cs="Times New Roman"/>
          <w:b/>
          <w:sz w:val="24"/>
          <w:szCs w:val="24"/>
        </w:rPr>
        <w:t> </w:t>
      </w: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Ангелина Карабанова</w:t>
      </w:r>
      <w:r w:rsidRPr="00C725CF">
        <w:rPr>
          <w:rFonts w:ascii="Times New Roman" w:hAnsi="Times New Roman" w:cs="Times New Roman"/>
          <w:sz w:val="24"/>
          <w:szCs w:val="24"/>
        </w:rPr>
        <w:t>.</w:t>
      </w:r>
      <w:r w:rsidRPr="00086C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CCA" w:rsidRPr="00086CCA" w:rsidRDefault="00086CCA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CCA">
        <w:rPr>
          <w:rFonts w:ascii="Times New Roman" w:hAnsi="Times New Roman" w:cs="Times New Roman"/>
          <w:sz w:val="24"/>
          <w:szCs w:val="24"/>
        </w:rPr>
        <w:t xml:space="preserve">На третьем </w:t>
      </w:r>
      <w:r w:rsidRPr="00086CCA">
        <w:rPr>
          <w:rFonts w:ascii="Times New Roman" w:hAnsi="Times New Roman" w:cs="Times New Roman"/>
          <w:b/>
          <w:sz w:val="24"/>
          <w:szCs w:val="24"/>
        </w:rPr>
        <w:t>– </w:t>
      </w:r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Екатерина Шматкова</w:t>
      </w:r>
      <w:r w:rsidRPr="00086CCA">
        <w:rPr>
          <w:rFonts w:ascii="Times New Roman" w:hAnsi="Times New Roman" w:cs="Times New Roman"/>
          <w:b/>
          <w:sz w:val="24"/>
          <w:szCs w:val="24"/>
        </w:rPr>
        <w:t>, </w:t>
      </w:r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Людмила Котина</w:t>
      </w:r>
      <w:r w:rsidRPr="00086CCA">
        <w:rPr>
          <w:rFonts w:ascii="Times New Roman" w:hAnsi="Times New Roman" w:cs="Times New Roman"/>
          <w:b/>
          <w:sz w:val="24"/>
          <w:szCs w:val="24"/>
        </w:rPr>
        <w:t> </w:t>
      </w:r>
      <w:r w:rsidRPr="00086CCA">
        <w:rPr>
          <w:rFonts w:ascii="Times New Roman" w:hAnsi="Times New Roman" w:cs="Times New Roman"/>
          <w:sz w:val="24"/>
          <w:szCs w:val="24"/>
        </w:rPr>
        <w:t>и</w:t>
      </w:r>
      <w:r w:rsidRPr="00086CCA">
        <w:rPr>
          <w:rFonts w:ascii="Times New Roman" w:hAnsi="Times New Roman" w:cs="Times New Roman"/>
          <w:b/>
          <w:sz w:val="24"/>
          <w:szCs w:val="24"/>
        </w:rPr>
        <w:t> </w:t>
      </w:r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Татьяна Другакова</w:t>
      </w:r>
      <w:r w:rsidRPr="00086CCA">
        <w:rPr>
          <w:rFonts w:ascii="Times New Roman" w:hAnsi="Times New Roman" w:cs="Times New Roman"/>
          <w:b/>
          <w:sz w:val="24"/>
          <w:szCs w:val="24"/>
        </w:rPr>
        <w:t>.</w:t>
      </w:r>
    </w:p>
    <w:p w:rsidR="00086CCA" w:rsidRDefault="00086CCA" w:rsidP="00086C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6CCA" w:rsidRPr="00086CCA" w:rsidRDefault="00086CCA" w:rsidP="00086CC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86CCA">
        <w:rPr>
          <w:rFonts w:ascii="Times New Roman" w:hAnsi="Times New Roman" w:cs="Times New Roman"/>
          <w:sz w:val="24"/>
          <w:szCs w:val="24"/>
        </w:rPr>
        <w:t>В номинации «</w:t>
      </w:r>
      <w:r w:rsidRPr="00086CCA">
        <w:rPr>
          <w:rStyle w:val="a6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Авторская проза</w:t>
      </w:r>
      <w:r w:rsidRPr="00086CCA">
        <w:rPr>
          <w:rFonts w:ascii="Times New Roman" w:hAnsi="Times New Roman" w:cs="Times New Roman"/>
          <w:sz w:val="24"/>
          <w:szCs w:val="24"/>
        </w:rPr>
        <w:t>» 1 место заслуженно присвоено </w:t>
      </w:r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Таисии Граковой</w:t>
      </w:r>
      <w:r w:rsidRPr="00086CC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86CCA">
        <w:rPr>
          <w:rFonts w:ascii="Times New Roman" w:hAnsi="Times New Roman" w:cs="Times New Roman"/>
          <w:sz w:val="24"/>
          <w:szCs w:val="24"/>
        </w:rPr>
        <w:t>на 3 месте</w:t>
      </w:r>
      <w:r w:rsidRPr="00086CCA">
        <w:rPr>
          <w:rFonts w:ascii="Times New Roman" w:hAnsi="Times New Roman" w:cs="Times New Roman"/>
          <w:b/>
          <w:sz w:val="24"/>
          <w:szCs w:val="24"/>
        </w:rPr>
        <w:t> </w:t>
      </w:r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Маргарита </w:t>
      </w:r>
      <w:proofErr w:type="spellStart"/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Манкевич</w:t>
      </w:r>
      <w:proofErr w:type="spellEnd"/>
      <w:r w:rsidRPr="00086CCA">
        <w:rPr>
          <w:rFonts w:ascii="Times New Roman" w:hAnsi="Times New Roman" w:cs="Times New Roman"/>
          <w:b/>
          <w:sz w:val="24"/>
          <w:szCs w:val="24"/>
        </w:rPr>
        <w:t>.</w:t>
      </w:r>
    </w:p>
    <w:p w:rsidR="00086CCA" w:rsidRPr="00086CCA" w:rsidRDefault="00086CCA" w:rsidP="00086CCA">
      <w:pPr>
        <w:pStyle w:val="a5"/>
        <w:jc w:val="both"/>
        <w:rPr>
          <w:b/>
        </w:rPr>
      </w:pPr>
      <w:proofErr w:type="gramStart"/>
      <w:r w:rsidRPr="00086CCA">
        <w:rPr>
          <w:rStyle w:val="a4"/>
        </w:rPr>
        <w:t>17 марта</w:t>
      </w:r>
      <w:r w:rsidRPr="00086CCA">
        <w:rPr>
          <w:rStyle w:val="a4"/>
          <w:b w:val="0"/>
        </w:rPr>
        <w:t xml:space="preserve"> Центральное правление подвело итоги работы Белорусского товарищества инвалидов по зрению в производственной и социальной сферах.</w:t>
      </w:r>
      <w:proofErr w:type="gramEnd"/>
    </w:p>
    <w:p w:rsidR="00086CCA" w:rsidRDefault="00C725CF" w:rsidP="00086CCA">
      <w:pPr>
        <w:pStyle w:val="a5"/>
        <w:jc w:val="both"/>
      </w:pPr>
      <w:r w:rsidRPr="00C725CF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3208765</wp:posOffset>
            </wp:positionH>
            <wp:positionV relativeFrom="paragraph">
              <wp:posOffset>60601</wp:posOffset>
            </wp:positionV>
            <wp:extent cx="2922933" cy="2170706"/>
            <wp:effectExtent l="19050" t="0" r="0" b="0"/>
            <wp:wrapTight wrapText="bothSides">
              <wp:wrapPolygon edited="0">
                <wp:start x="-141" y="0"/>
                <wp:lineTo x="-141" y="21423"/>
                <wp:lineTo x="21539" y="21423"/>
                <wp:lineTo x="21539" y="0"/>
                <wp:lineTo x="-141" y="0"/>
              </wp:wrapPolygon>
            </wp:wrapTight>
            <wp:docPr id="6" name="Рисунок 7" descr="http://mogilev.beltiz.by/wp-content/uploads/2022/03/14-17018-850-768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gilev.beltiz.by/wp-content/uploads/2022/03/14-17018-850-768-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CCA">
        <w:t>Центральное правление дало оценку работе унитарных предприятий и организационных структур товарищества по итогам прошедшего года и впервые подвело итоги Республиканского конкурса «Лауреат премии ОО «БелТИЗ» - 2021.</w:t>
      </w:r>
    </w:p>
    <w:p w:rsidR="00086CCA" w:rsidRDefault="00086CCA" w:rsidP="00086CCA">
      <w:pPr>
        <w:pStyle w:val="a5"/>
        <w:jc w:val="both"/>
      </w:pPr>
      <w:r>
        <w:t>В номинации «Информационное обеспечение» 1 место и Статус Победителя заняла Марина Викторовна Абазовик, представитель Могилевской областной организации ОО «БелТИЗ» (г. Бобруйск) – Международный инклюзивный социальный проект «Мы есть».</w:t>
      </w:r>
    </w:p>
    <w:p w:rsidR="00086CCA" w:rsidRDefault="00086CCA" w:rsidP="00086CCA">
      <w:pPr>
        <w:pStyle w:val="a3"/>
        <w:jc w:val="both"/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Ежегодные соревнования по шашкам среди людей с инвалидностью по зрению состоялись</w:t>
      </w:r>
      <w:r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725CF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7 – 8 апреля</w:t>
      </w:r>
      <w:r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в зале Могилевской областной организации ОО «БелТИЗ».</w:t>
      </w:r>
    </w:p>
    <w:p w:rsidR="00086CCA" w:rsidRDefault="00086CCA" w:rsidP="00086CCA">
      <w:pPr>
        <w:pStyle w:val="a3"/>
        <w:jc w:val="both"/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:rsidR="00086CCA" w:rsidRPr="00086CCA" w:rsidRDefault="00086CC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725CF">
        <w:rPr>
          <w:rFonts w:ascii="Times New Roman" w:hAnsi="Times New Roman" w:cs="Times New Roman"/>
          <w:color w:val="222222"/>
          <w:sz w:val="24"/>
          <w:szCs w:val="24"/>
        </w:rPr>
        <w:t>Два дня 12 мужчин и 7 женщин из разных регионов области боролись за победу в личном</w:t>
      </w:r>
      <w:r w:rsidRPr="00086C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C725CF">
        <w:rPr>
          <w:rFonts w:ascii="Times New Roman" w:hAnsi="Times New Roman" w:cs="Times New Roman"/>
          <w:color w:val="222222"/>
          <w:sz w:val="24"/>
          <w:szCs w:val="24"/>
        </w:rPr>
        <w:t>первенстве.</w:t>
      </w:r>
      <w:r w:rsidRPr="00086C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086CCA" w:rsidRPr="00086CCA" w:rsidRDefault="00086CC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86CCA" w:rsidRPr="00086CCA" w:rsidRDefault="00C725CF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725CF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-1064231</wp:posOffset>
            </wp:positionH>
            <wp:positionV relativeFrom="paragraph">
              <wp:posOffset>-728041</wp:posOffset>
            </wp:positionV>
            <wp:extent cx="8046720" cy="10766066"/>
            <wp:effectExtent l="19050" t="0" r="0" b="0"/>
            <wp:wrapNone/>
            <wp:docPr id="8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1076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По итогам соревнований победителями стали 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Валентина Хаданенок</w:t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 и</w:t>
      </w:r>
      <w:r w:rsidR="00086CCA" w:rsidRPr="00C725CF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 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Геннадий</w:t>
      </w:r>
      <w:r w:rsidR="00086CCA" w:rsidRPr="00086CCA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Лавриненко</w:t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. Второе место у 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Татьяны Гущи</w:t>
      </w:r>
      <w:r w:rsidR="00086CCA" w:rsidRPr="00C725CF">
        <w:rPr>
          <w:rFonts w:ascii="Times New Roman" w:hAnsi="Times New Roman" w:cs="Times New Roman"/>
          <w:b/>
          <w:color w:val="222222"/>
          <w:sz w:val="24"/>
          <w:szCs w:val="24"/>
        </w:rPr>
        <w:t> </w:t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и</w:t>
      </w:r>
      <w:r w:rsidR="00086CCA" w:rsidRPr="00C725CF">
        <w:rPr>
          <w:rFonts w:ascii="Times New Roman" w:hAnsi="Times New Roman" w:cs="Times New Roman"/>
          <w:b/>
          <w:color w:val="222222"/>
          <w:sz w:val="24"/>
          <w:szCs w:val="24"/>
        </w:rPr>
        <w:t> 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Александра Кравца</w:t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. Замкнули тройку</w:t>
      </w:r>
      <w:r w:rsidR="00086CCA" w:rsidRPr="00086C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призёров 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Лариса Гусарова</w:t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 и </w:t>
      </w:r>
      <w:r w:rsidR="00086CCA" w:rsidRPr="00C725C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Алексей Фадеев</w:t>
      </w:r>
      <w:r w:rsidR="00086CCA" w:rsidRPr="00C725CF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086CCA" w:rsidRDefault="00C725CF" w:rsidP="00086CCA">
      <w:pPr>
        <w:pStyle w:val="a3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 w:rsidRPr="00C725CF">
        <w:rPr>
          <w:rFonts w:ascii="Tahoma" w:hAnsi="Tahoma" w:cs="Tahoma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-162588</wp:posOffset>
            </wp:positionH>
            <wp:positionV relativeFrom="paragraph">
              <wp:posOffset>153560</wp:posOffset>
            </wp:positionV>
            <wp:extent cx="3157662" cy="2003728"/>
            <wp:effectExtent l="19050" t="0" r="3810" b="0"/>
            <wp:wrapTight wrapText="bothSides">
              <wp:wrapPolygon edited="0">
                <wp:start x="-130" y="0"/>
                <wp:lineTo x="-130" y="21360"/>
                <wp:lineTo x="21626" y="21360"/>
                <wp:lineTo x="21626" y="0"/>
                <wp:lineTo x="-130" y="0"/>
              </wp:wrapPolygon>
            </wp:wrapTight>
            <wp:docPr id="9" name="Рисунок 25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ahoma" w:hAnsi="Tahoma" w:cs="Tahoma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3081545</wp:posOffset>
            </wp:positionH>
            <wp:positionV relativeFrom="paragraph">
              <wp:posOffset>161511</wp:posOffset>
            </wp:positionV>
            <wp:extent cx="3050153" cy="1995777"/>
            <wp:effectExtent l="19050" t="0" r="0" b="0"/>
            <wp:wrapTight wrapText="bothSides">
              <wp:wrapPolygon edited="0">
                <wp:start x="-135" y="0"/>
                <wp:lineTo x="-135" y="21449"/>
                <wp:lineTo x="21587" y="21449"/>
                <wp:lineTo x="21587" y="0"/>
                <wp:lineTo x="-135" y="0"/>
              </wp:wrapPolygon>
            </wp:wrapTight>
            <wp:docPr id="10" name="Рисунок 16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D86" w:rsidRDefault="00AC1D8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7394" w:rsidRPr="007A7394" w:rsidRDefault="007A7394" w:rsidP="007A739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A7394">
        <w:rPr>
          <w:rFonts w:ascii="Times New Roman" w:hAnsi="Times New Roman" w:cs="Times New Roman"/>
          <w:sz w:val="24"/>
          <w:szCs w:val="24"/>
        </w:rPr>
        <w:t xml:space="preserve">В рамках проекта Школа духовности «Путь к Богу» </w:t>
      </w:r>
      <w:r w:rsidRPr="007A7394">
        <w:rPr>
          <w:rFonts w:ascii="Times New Roman" w:hAnsi="Times New Roman" w:cs="Times New Roman"/>
          <w:b/>
          <w:sz w:val="24"/>
          <w:szCs w:val="24"/>
        </w:rPr>
        <w:t>14 апреля</w:t>
      </w:r>
      <w:r w:rsidRPr="007A7394">
        <w:rPr>
          <w:rFonts w:ascii="Times New Roman" w:hAnsi="Times New Roman" w:cs="Times New Roman"/>
          <w:sz w:val="24"/>
          <w:szCs w:val="24"/>
        </w:rPr>
        <w:t xml:space="preserve"> состоялась встреча со священнослужителями иереем Алексеем и чтецом — псаломщиком Павлом храма в честь Святых Праведных </w:t>
      </w:r>
      <w:proofErr w:type="spellStart"/>
      <w:r w:rsidRPr="007A7394">
        <w:rPr>
          <w:rFonts w:ascii="Times New Roman" w:hAnsi="Times New Roman" w:cs="Times New Roman"/>
          <w:sz w:val="24"/>
          <w:szCs w:val="24"/>
        </w:rPr>
        <w:t>Богоотец</w:t>
      </w:r>
      <w:proofErr w:type="spellEnd"/>
      <w:r w:rsidRPr="007A7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394">
        <w:rPr>
          <w:rFonts w:ascii="Times New Roman" w:hAnsi="Times New Roman" w:cs="Times New Roman"/>
          <w:sz w:val="24"/>
          <w:szCs w:val="24"/>
        </w:rPr>
        <w:t>Иоакима</w:t>
      </w:r>
      <w:proofErr w:type="spellEnd"/>
      <w:r w:rsidRPr="007A7394">
        <w:rPr>
          <w:rFonts w:ascii="Times New Roman" w:hAnsi="Times New Roman" w:cs="Times New Roman"/>
          <w:sz w:val="24"/>
          <w:szCs w:val="24"/>
        </w:rPr>
        <w:t xml:space="preserve"> и Анны, которые беседовали с присутствующими о духовном смысле, традициях и подготовке к празднику.</w:t>
      </w:r>
    </w:p>
    <w:p w:rsidR="00AC1D86" w:rsidRDefault="00C725CF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3176960</wp:posOffset>
            </wp:positionH>
            <wp:positionV relativeFrom="paragraph">
              <wp:posOffset>177772</wp:posOffset>
            </wp:positionV>
            <wp:extent cx="2803663" cy="1987826"/>
            <wp:effectExtent l="19050" t="0" r="0" b="0"/>
            <wp:wrapTight wrapText="bothSides">
              <wp:wrapPolygon edited="0">
                <wp:start x="-147" y="0"/>
                <wp:lineTo x="-147" y="21324"/>
                <wp:lineTo x="21576" y="21324"/>
                <wp:lineTo x="21576" y="0"/>
                <wp:lineTo x="-147" y="0"/>
              </wp:wrapPolygon>
            </wp:wrapTight>
            <wp:docPr id="12" name="Рисунок 31" descr="http://mogilev.beltiz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gilev.beltiz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-178490</wp:posOffset>
            </wp:positionH>
            <wp:positionV relativeFrom="paragraph">
              <wp:posOffset>177772</wp:posOffset>
            </wp:positionV>
            <wp:extent cx="3185325" cy="1979875"/>
            <wp:effectExtent l="19050" t="0" r="0" b="0"/>
            <wp:wrapTight wrapText="bothSides">
              <wp:wrapPolygon edited="0">
                <wp:start x="-129" y="0"/>
                <wp:lineTo x="-129" y="21413"/>
                <wp:lineTo x="21574" y="21413"/>
                <wp:lineTo x="21574" y="0"/>
                <wp:lineTo x="-129" y="0"/>
              </wp:wrapPolygon>
            </wp:wrapTight>
            <wp:docPr id="11" name="Рисунок 28" descr="http://mogilev.beltiz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gilev.beltiz.b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D86" w:rsidRPr="007A7394" w:rsidRDefault="00AC1D86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A7394" w:rsidRPr="007A7394" w:rsidRDefault="007A7394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7A7394">
        <w:rPr>
          <w:rStyle w:val="a4"/>
          <w:b w:val="0"/>
          <w:color w:val="222222"/>
          <w:bdr w:val="none" w:sz="0" w:space="0" w:color="auto" w:frame="1"/>
        </w:rPr>
        <w:t>«Вместе мы сможем больше» — этот девиз уже не первый год несет нас на фестивальной волне.</w:t>
      </w:r>
    </w:p>
    <w:p w:rsidR="007A7394" w:rsidRPr="007A7394" w:rsidRDefault="00C725CF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C725CF">
        <w:rPr>
          <w:b/>
          <w:noProof/>
          <w:color w:val="22222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-67172</wp:posOffset>
            </wp:positionH>
            <wp:positionV relativeFrom="paragraph">
              <wp:posOffset>490524</wp:posOffset>
            </wp:positionV>
            <wp:extent cx="2961115" cy="1979874"/>
            <wp:effectExtent l="19050" t="0" r="9525" b="0"/>
            <wp:wrapTight wrapText="bothSides">
              <wp:wrapPolygon edited="0">
                <wp:start x="-139" y="0"/>
                <wp:lineTo x="-139" y="21440"/>
                <wp:lineTo x="21669" y="21440"/>
                <wp:lineTo x="21669" y="0"/>
                <wp:lineTo x="-139" y="0"/>
              </wp:wrapPolygon>
            </wp:wrapTight>
            <wp:docPr id="14" name="Рисунок 34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b/>
          <w:noProof/>
          <w:color w:val="22222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3065642</wp:posOffset>
            </wp:positionH>
            <wp:positionV relativeFrom="paragraph">
              <wp:posOffset>490524</wp:posOffset>
            </wp:positionV>
            <wp:extent cx="2954738" cy="1971923"/>
            <wp:effectExtent l="19050" t="0" r="0" b="0"/>
            <wp:wrapTight wrapText="bothSides">
              <wp:wrapPolygon edited="0">
                <wp:start x="-139" y="0"/>
                <wp:lineTo x="-139" y="21496"/>
                <wp:lineTo x="21586" y="21496"/>
                <wp:lineTo x="21586" y="0"/>
                <wp:lineTo x="-139" y="0"/>
              </wp:wrapPolygon>
            </wp:wrapTight>
            <wp:docPr id="13" name="Рисунок 37" descr="http://mogilev.beltiz.by/wp-content/uploads/2022/06/IMG_7451-%D0%BA%D0%BE%D0%BF%D0%B8%D1%8F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gilev.beltiz.by/wp-content/uploads/2022/06/IMG_7451-%D0%BA%D0%BE%D0%BF%D0%B8%D1%8F-1024x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394" w:rsidRPr="0033657B">
        <w:rPr>
          <w:b/>
          <w:color w:val="222222"/>
        </w:rPr>
        <w:t>10 июня</w:t>
      </w:r>
      <w:r w:rsidR="007A7394" w:rsidRPr="007A7394">
        <w:rPr>
          <w:color w:val="222222"/>
        </w:rPr>
        <w:t xml:space="preserve"> состоялся традиционный областной фестиваль творчества инвалидов «Вместе мы сможем больше!», который собрал более 100 участников со всех районов области</w:t>
      </w:r>
    </w:p>
    <w:p w:rsidR="00AC1D86" w:rsidRDefault="00AC1D8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D86" w:rsidRPr="001064A6" w:rsidRDefault="00C725CF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5C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-1143745</wp:posOffset>
            </wp:positionH>
            <wp:positionV relativeFrom="paragraph">
              <wp:posOffset>-7387286</wp:posOffset>
            </wp:positionV>
            <wp:extent cx="8428382" cy="10762007"/>
            <wp:effectExtent l="19050" t="0" r="0" b="0"/>
            <wp:wrapNone/>
            <wp:docPr id="17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561" cy="1076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-218247</wp:posOffset>
            </wp:positionH>
            <wp:positionV relativeFrom="paragraph">
              <wp:posOffset>4511868</wp:posOffset>
            </wp:positionV>
            <wp:extent cx="3113764" cy="2051437"/>
            <wp:effectExtent l="19050" t="0" r="0" b="0"/>
            <wp:wrapTight wrapText="bothSides">
              <wp:wrapPolygon edited="0">
                <wp:start x="-132" y="0"/>
                <wp:lineTo x="-132" y="21466"/>
                <wp:lineTo x="21543" y="21466"/>
                <wp:lineTo x="21543" y="0"/>
                <wp:lineTo x="-132" y="0"/>
              </wp:wrapPolygon>
            </wp:wrapTight>
            <wp:docPr id="20" name="Рисунок 52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3049739</wp:posOffset>
            </wp:positionH>
            <wp:positionV relativeFrom="paragraph">
              <wp:posOffset>4511868</wp:posOffset>
            </wp:positionV>
            <wp:extent cx="3177706" cy="2051437"/>
            <wp:effectExtent l="19050" t="0" r="7620" b="0"/>
            <wp:wrapTight wrapText="bothSides">
              <wp:wrapPolygon edited="0">
                <wp:start x="-130" y="0"/>
                <wp:lineTo x="-130" y="21466"/>
                <wp:lineTo x="21652" y="21466"/>
                <wp:lineTo x="21652" y="0"/>
                <wp:lineTo x="-130" y="0"/>
              </wp:wrapPolygon>
            </wp:wrapTight>
            <wp:docPr id="23" name="Рисунок 55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3049739</wp:posOffset>
            </wp:positionH>
            <wp:positionV relativeFrom="paragraph">
              <wp:posOffset>1967451</wp:posOffset>
            </wp:positionV>
            <wp:extent cx="3179611" cy="2329732"/>
            <wp:effectExtent l="19050" t="0" r="5715" b="0"/>
            <wp:wrapTight wrapText="bothSides">
              <wp:wrapPolygon edited="0">
                <wp:start x="-130" y="0"/>
                <wp:lineTo x="-130" y="21376"/>
                <wp:lineTo x="21639" y="21376"/>
                <wp:lineTo x="21639" y="0"/>
                <wp:lineTo x="-130" y="0"/>
              </wp:wrapPolygon>
            </wp:wrapTight>
            <wp:docPr id="22" name="Рисунок 49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-218247</wp:posOffset>
            </wp:positionH>
            <wp:positionV relativeFrom="paragraph">
              <wp:posOffset>1967451</wp:posOffset>
            </wp:positionV>
            <wp:extent cx="3113764" cy="2329732"/>
            <wp:effectExtent l="19050" t="0" r="0" b="0"/>
            <wp:wrapTight wrapText="bothSides">
              <wp:wrapPolygon edited="0">
                <wp:start x="-132" y="0"/>
                <wp:lineTo x="-132" y="21347"/>
                <wp:lineTo x="21543" y="21347"/>
                <wp:lineTo x="21543" y="0"/>
                <wp:lineTo x="-132" y="0"/>
              </wp:wrapPolygon>
            </wp:wrapTight>
            <wp:docPr id="19" name="Рисунок 46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3081545</wp:posOffset>
            </wp:positionH>
            <wp:positionV relativeFrom="paragraph">
              <wp:posOffset>-266866</wp:posOffset>
            </wp:positionV>
            <wp:extent cx="3142394" cy="2091193"/>
            <wp:effectExtent l="19050" t="0" r="3175" b="0"/>
            <wp:wrapTight wrapText="bothSides">
              <wp:wrapPolygon edited="0">
                <wp:start x="-131" y="0"/>
                <wp:lineTo x="-131" y="21449"/>
                <wp:lineTo x="21622" y="21449"/>
                <wp:lineTo x="21622" y="0"/>
                <wp:lineTo x="-131" y="0"/>
              </wp:wrapPolygon>
            </wp:wrapTight>
            <wp:docPr id="21" name="Рисунок 43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-218247</wp:posOffset>
            </wp:positionH>
            <wp:positionV relativeFrom="paragraph">
              <wp:posOffset>-258914</wp:posOffset>
            </wp:positionV>
            <wp:extent cx="3113764" cy="2083241"/>
            <wp:effectExtent l="19050" t="0" r="0" b="0"/>
            <wp:wrapTight wrapText="bothSides">
              <wp:wrapPolygon edited="0">
                <wp:start x="-132" y="0"/>
                <wp:lineTo x="-132" y="21337"/>
                <wp:lineTo x="21543" y="21337"/>
                <wp:lineTo x="21543" y="0"/>
                <wp:lineTo x="-132" y="0"/>
              </wp:wrapPolygon>
            </wp:wrapTight>
            <wp:docPr id="18" name="Рисунок 40" descr="http://mogilev.beltiz.by/wp-content/uploads/2022/06/IMG_7425-%D0%BA%D0%BE%D0%BF%D0%B8%D1%8F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gilev.beltiz.by/wp-content/uploads/2022/06/IMG_7425-%D0%BA%D0%BE%D0%BF%D0%B8%D1%8F-1024x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4A6" w:rsidRPr="001064A6" w:rsidRDefault="00E440BB" w:rsidP="00C725CF">
      <w:pPr>
        <w:pStyle w:val="a5"/>
        <w:spacing w:before="0" w:beforeAutospacing="0" w:after="0" w:afterAutospacing="0"/>
        <w:textAlignment w:val="baseline"/>
        <w:rPr>
          <w:b/>
          <w:bCs/>
          <w:color w:val="222222"/>
          <w:bdr w:val="none" w:sz="0" w:space="0" w:color="auto" w:frame="1"/>
        </w:rPr>
      </w:pPr>
      <w:r w:rsidRPr="00C725CF">
        <w:rPr>
          <w:color w:val="222222"/>
        </w:rPr>
        <w:t>Награждением победителей завершился областной фестиваль творчества инвалидов</w:t>
      </w:r>
      <w:r w:rsidRPr="001064A6">
        <w:rPr>
          <w:color w:val="222222"/>
          <w:shd w:val="clear" w:color="auto" w:fill="FFFFFF"/>
        </w:rPr>
        <w:t xml:space="preserve"> </w:t>
      </w:r>
      <w:r w:rsidRPr="00C725CF">
        <w:rPr>
          <w:color w:val="222222"/>
        </w:rPr>
        <w:t>«Вместе мы сможем больше!».</w:t>
      </w:r>
      <w:r w:rsidRPr="001064A6">
        <w:rPr>
          <w:b/>
          <w:bCs/>
          <w:color w:val="222222"/>
          <w:bdr w:val="none" w:sz="0" w:space="0" w:color="auto" w:frame="1"/>
        </w:rPr>
        <w:t xml:space="preserve"> </w:t>
      </w:r>
    </w:p>
    <w:p w:rsidR="001064A6" w:rsidRDefault="001064A6" w:rsidP="00C725CF">
      <w:pPr>
        <w:pStyle w:val="a5"/>
        <w:spacing w:before="0" w:beforeAutospacing="0" w:after="0" w:afterAutospacing="0"/>
        <w:textAlignment w:val="baseline"/>
        <w:rPr>
          <w:rStyle w:val="a6"/>
          <w:b/>
          <w:bCs/>
          <w:color w:val="222222"/>
          <w:bdr w:val="none" w:sz="0" w:space="0" w:color="auto" w:frame="1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textAlignment w:val="baseline"/>
        <w:rPr>
          <w:color w:val="222222"/>
        </w:rPr>
      </w:pPr>
      <w:r w:rsidRPr="001064A6">
        <w:rPr>
          <w:rStyle w:val="a6"/>
          <w:b/>
          <w:bCs/>
          <w:color w:val="222222"/>
          <w:bdr w:val="none" w:sz="0" w:space="0" w:color="auto" w:frame="1"/>
        </w:rPr>
        <w:t>Дипломом I степени были награждены: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color w:val="222222"/>
        </w:rPr>
        <w:t>в номинации «Декоративно-прикладное искусство»: Ангелина Карабанова, учреждение «Кировский районный центр социального обслуживания населения»;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color w:val="222222"/>
        </w:rPr>
        <w:t>в номинации «Эстрадное пение»: Вячеслав Тучков, солист коллектива художественной самодеятельности унитарного предприятия «Тифлос» общественного объединения «Белорусское товарищество инвалидов по зрению»;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1064A6" w:rsidRPr="001064A6" w:rsidRDefault="00C725CF" w:rsidP="00C725CF">
      <w:pPr>
        <w:pStyle w:val="a5"/>
        <w:spacing w:before="0" w:beforeAutospacing="0" w:after="0" w:afterAutospacing="0"/>
        <w:jc w:val="both"/>
        <w:textAlignment w:val="baseline"/>
        <w:rPr>
          <w:rStyle w:val="a4"/>
          <w:b w:val="0"/>
          <w:bCs w:val="0"/>
          <w:color w:val="222222"/>
        </w:rPr>
      </w:pPr>
      <w:r>
        <w:rPr>
          <w:noProof/>
          <w:color w:val="222222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-457697</wp:posOffset>
            </wp:positionV>
            <wp:extent cx="8425235" cy="10758115"/>
            <wp:effectExtent l="19050" t="0" r="0" b="0"/>
            <wp:wrapNone/>
            <wp:docPr id="24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235" cy="107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0BB" w:rsidRPr="001064A6">
        <w:rPr>
          <w:color w:val="222222"/>
        </w:rPr>
        <w:t>в номинации «Народное пение»: Николай Воропай, руководитель Народного хора народной песни «</w:t>
      </w:r>
      <w:proofErr w:type="spellStart"/>
      <w:r w:rsidR="00E440BB" w:rsidRPr="001064A6">
        <w:rPr>
          <w:color w:val="222222"/>
        </w:rPr>
        <w:t>Гасцінец</w:t>
      </w:r>
      <w:proofErr w:type="spellEnd"/>
      <w:r w:rsidR="00E440BB" w:rsidRPr="001064A6">
        <w:rPr>
          <w:color w:val="222222"/>
        </w:rPr>
        <w:t>» Могилевской областной организации общественного объединения «Белорусское товарищество инвалидов по зрению».</w:t>
      </w:r>
    </w:p>
    <w:p w:rsidR="001064A6" w:rsidRDefault="001064A6" w:rsidP="00C725CF">
      <w:pPr>
        <w:pStyle w:val="a5"/>
        <w:spacing w:before="0" w:beforeAutospacing="0" w:after="0" w:afterAutospacing="0"/>
        <w:textAlignment w:val="baseline"/>
        <w:rPr>
          <w:rStyle w:val="a4"/>
          <w:i/>
          <w:iCs/>
          <w:color w:val="222222"/>
          <w:bdr w:val="none" w:sz="0" w:space="0" w:color="auto" w:frame="1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textAlignment w:val="baseline"/>
        <w:rPr>
          <w:color w:val="222222"/>
        </w:rPr>
      </w:pPr>
      <w:r w:rsidRPr="001064A6">
        <w:rPr>
          <w:rStyle w:val="a4"/>
          <w:i/>
          <w:iCs/>
          <w:color w:val="222222"/>
          <w:bdr w:val="none" w:sz="0" w:space="0" w:color="auto" w:frame="1"/>
        </w:rPr>
        <w:t>Дипломом II степени были награждены: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color w:val="222222"/>
        </w:rPr>
        <w:t xml:space="preserve">в номинации «Народное пение»: вокальный дуэт в составе Николая Воропая и Нины </w:t>
      </w:r>
      <w:proofErr w:type="spellStart"/>
      <w:r w:rsidRPr="001064A6">
        <w:rPr>
          <w:color w:val="222222"/>
        </w:rPr>
        <w:t>Башаримовой</w:t>
      </w:r>
      <w:proofErr w:type="spellEnd"/>
      <w:r w:rsidRPr="001064A6">
        <w:rPr>
          <w:color w:val="222222"/>
        </w:rPr>
        <w:t>, солисты Народного хора народной песни «</w:t>
      </w:r>
      <w:proofErr w:type="spellStart"/>
      <w:r w:rsidRPr="001064A6">
        <w:rPr>
          <w:color w:val="222222"/>
        </w:rPr>
        <w:t>Гасцінец</w:t>
      </w:r>
      <w:proofErr w:type="spellEnd"/>
      <w:r w:rsidRPr="001064A6">
        <w:rPr>
          <w:color w:val="222222"/>
        </w:rPr>
        <w:t>» Могилевской областной организации общественного объединения «Белорусское товарищество инвалидов по зрению».</w:t>
      </w:r>
    </w:p>
    <w:p w:rsidR="001064A6" w:rsidRDefault="001064A6" w:rsidP="00C725CF">
      <w:pPr>
        <w:pStyle w:val="a5"/>
        <w:spacing w:before="0" w:beforeAutospacing="0" w:after="0" w:afterAutospacing="0"/>
        <w:textAlignment w:val="baseline"/>
        <w:rPr>
          <w:rStyle w:val="a6"/>
          <w:b/>
          <w:bCs/>
          <w:color w:val="222222"/>
          <w:bdr w:val="none" w:sz="0" w:space="0" w:color="auto" w:frame="1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textAlignment w:val="baseline"/>
        <w:rPr>
          <w:color w:val="222222"/>
        </w:rPr>
      </w:pPr>
      <w:r w:rsidRPr="001064A6">
        <w:rPr>
          <w:rStyle w:val="a6"/>
          <w:b/>
          <w:bCs/>
          <w:color w:val="222222"/>
          <w:bdr w:val="none" w:sz="0" w:space="0" w:color="auto" w:frame="1"/>
        </w:rPr>
        <w:t>Дипломом III степени были награждены: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color w:val="222222"/>
        </w:rPr>
        <w:t>в номинации «Эстрадное пение»: Юлия Малинина, солистка учреждения «Краснопольский районный центр социального обслуживания населения»: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hd w:val="clear" w:color="auto" w:fill="FFFFFF"/>
        </w:rPr>
      </w:pPr>
    </w:p>
    <w:p w:rsid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hd w:val="clear" w:color="auto" w:fill="FFFFFF"/>
        </w:rPr>
      </w:pPr>
      <w:r w:rsidRPr="00C725CF">
        <w:rPr>
          <w:color w:val="222222"/>
        </w:rPr>
        <w:t>вокальный дуэт в составе Николая Воропая и Галины Мальцевой, солисты Народного хора народной песни «</w:t>
      </w:r>
      <w:proofErr w:type="spellStart"/>
      <w:r w:rsidRPr="00C725CF">
        <w:rPr>
          <w:color w:val="222222"/>
        </w:rPr>
        <w:t>Гасцінец</w:t>
      </w:r>
      <w:proofErr w:type="spellEnd"/>
      <w:r w:rsidRPr="00C725CF">
        <w:rPr>
          <w:color w:val="222222"/>
        </w:rPr>
        <w:t>» Могилевской областной организации общественного объединения «Белорусское товарищество инвалидов по зрению». Алексей Степанцов, Татьяна Гришкова и Татьяна Гуща, участники унитарного предприятия «Тифлос» ОО</w:t>
      </w:r>
      <w:r w:rsidRPr="001064A6">
        <w:rPr>
          <w:color w:val="222222"/>
          <w:shd w:val="clear" w:color="auto" w:fill="FFFFFF"/>
        </w:rPr>
        <w:t xml:space="preserve"> </w:t>
      </w:r>
      <w:r w:rsidRPr="00C725CF">
        <w:rPr>
          <w:color w:val="222222"/>
        </w:rPr>
        <w:t>«БелТИЗ».</w:t>
      </w:r>
      <w:r w:rsidRPr="001064A6">
        <w:rPr>
          <w:color w:val="222222"/>
          <w:shd w:val="clear" w:color="auto" w:fill="FFFFFF"/>
        </w:rPr>
        <w:t xml:space="preserve"> 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hd w:val="clear" w:color="auto" w:fill="FFFFFF"/>
        </w:rPr>
      </w:pPr>
    </w:p>
    <w:p w:rsid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b/>
          <w:bCs/>
          <w:color w:val="222222"/>
          <w:bdr w:val="none" w:sz="0" w:space="0" w:color="auto" w:frame="1"/>
        </w:rPr>
      </w:pPr>
      <w:r w:rsidRPr="00C725CF">
        <w:rPr>
          <w:color w:val="222222"/>
        </w:rPr>
        <w:t>В номинации «Народное пение»: Тамара Приходько, солистка Могилевской областной организации ОО «БелТИЗ»; Народный хор Народной песни «</w:t>
      </w:r>
      <w:proofErr w:type="spellStart"/>
      <w:r w:rsidRPr="00C725CF">
        <w:rPr>
          <w:color w:val="222222"/>
        </w:rPr>
        <w:t>Гасц</w:t>
      </w:r>
      <w:proofErr w:type="gramStart"/>
      <w:r w:rsidRPr="00C725CF">
        <w:rPr>
          <w:color w:val="222222"/>
        </w:rPr>
        <w:t>i</w:t>
      </w:r>
      <w:proofErr w:type="gramEnd"/>
      <w:r w:rsidRPr="00C725CF">
        <w:rPr>
          <w:color w:val="222222"/>
        </w:rPr>
        <w:t>нец</w:t>
      </w:r>
      <w:proofErr w:type="spellEnd"/>
      <w:r w:rsidRPr="00C725CF">
        <w:rPr>
          <w:color w:val="222222"/>
        </w:rPr>
        <w:t>» Могилевской</w:t>
      </w:r>
      <w:r w:rsidRPr="001064A6">
        <w:rPr>
          <w:color w:val="222222"/>
          <w:shd w:val="clear" w:color="auto" w:fill="FFFFFF"/>
        </w:rPr>
        <w:t xml:space="preserve"> </w:t>
      </w:r>
      <w:r w:rsidRPr="00C725CF">
        <w:rPr>
          <w:color w:val="222222"/>
        </w:rPr>
        <w:t>областной организации ОО «БелТИЗ».</w:t>
      </w:r>
      <w:r w:rsidRPr="001064A6">
        <w:rPr>
          <w:b/>
          <w:bCs/>
          <w:color w:val="222222"/>
          <w:bdr w:val="none" w:sz="0" w:space="0" w:color="auto" w:frame="1"/>
        </w:rPr>
        <w:t xml:space="preserve"> 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rStyle w:val="a6"/>
          <w:b/>
          <w:bCs/>
          <w:color w:val="222222"/>
          <w:bdr w:val="none" w:sz="0" w:space="0" w:color="auto" w:frame="1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rStyle w:val="a6"/>
          <w:b/>
          <w:bCs/>
          <w:color w:val="222222"/>
          <w:bdr w:val="none" w:sz="0" w:space="0" w:color="auto" w:frame="1"/>
        </w:rPr>
        <w:t>Дипломом участника были награждены: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color w:val="222222"/>
        </w:rPr>
        <w:t>в номинации «Эстрадное пение»: Анна Симоненко, Тамара Лебедева, солистки Могилевской областной организации ОО «БелТИЗ»;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color w:val="222222"/>
        </w:rPr>
        <w:t>Татьяна Гуща, вокальный дуэт в составе Зинаиды Боцман и Вячеслава Горбачёва, участники унитарного предприятия «Тифлос» ОО «БелТИЗ»;</w:t>
      </w:r>
    </w:p>
    <w:p w:rsidR="001064A6" w:rsidRDefault="001064A6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E440BB" w:rsidRPr="001064A6" w:rsidRDefault="00E440BB" w:rsidP="00C725C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1064A6">
        <w:rPr>
          <w:color w:val="222222"/>
        </w:rPr>
        <w:t>в номинации «Народное пение»: Татьяна Другакова, солистка Народного хора Народной песни «</w:t>
      </w:r>
      <w:proofErr w:type="spellStart"/>
      <w:r w:rsidRPr="001064A6">
        <w:rPr>
          <w:color w:val="222222"/>
        </w:rPr>
        <w:t>Гасц</w:t>
      </w:r>
      <w:proofErr w:type="gramStart"/>
      <w:r w:rsidRPr="001064A6">
        <w:rPr>
          <w:color w:val="222222"/>
        </w:rPr>
        <w:t>i</w:t>
      </w:r>
      <w:proofErr w:type="gramEnd"/>
      <w:r w:rsidRPr="001064A6">
        <w:rPr>
          <w:color w:val="222222"/>
        </w:rPr>
        <w:t>нец</w:t>
      </w:r>
      <w:proofErr w:type="spellEnd"/>
      <w:r w:rsidRPr="001064A6">
        <w:rPr>
          <w:color w:val="222222"/>
        </w:rPr>
        <w:t>» Могилевской областной организации ОО «БелТИЗ»;</w:t>
      </w:r>
    </w:p>
    <w:p w:rsidR="001064A6" w:rsidRDefault="001064A6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C1D86" w:rsidRPr="001064A6" w:rsidRDefault="00E440B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5CF">
        <w:rPr>
          <w:rFonts w:ascii="Times New Roman" w:hAnsi="Times New Roman" w:cs="Times New Roman"/>
          <w:color w:val="222222"/>
          <w:sz w:val="24"/>
          <w:szCs w:val="24"/>
        </w:rPr>
        <w:t xml:space="preserve">в номинации «Декоративно-прикладное искусство»: Лилия </w:t>
      </w:r>
      <w:proofErr w:type="spellStart"/>
      <w:r w:rsidRPr="00C725CF">
        <w:rPr>
          <w:rFonts w:ascii="Times New Roman" w:hAnsi="Times New Roman" w:cs="Times New Roman"/>
          <w:color w:val="222222"/>
          <w:sz w:val="24"/>
          <w:szCs w:val="24"/>
        </w:rPr>
        <w:t>Лысенкова</w:t>
      </w:r>
      <w:proofErr w:type="spellEnd"/>
      <w:r w:rsidRPr="00C725CF">
        <w:rPr>
          <w:rFonts w:ascii="Times New Roman" w:hAnsi="Times New Roman" w:cs="Times New Roman"/>
          <w:color w:val="222222"/>
          <w:sz w:val="24"/>
          <w:szCs w:val="24"/>
        </w:rPr>
        <w:t>. учреждение «Кировский районный центр социального обслуживания населения».</w:t>
      </w:r>
    </w:p>
    <w:p w:rsidR="00AC1D86" w:rsidRDefault="00C725CF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3192863</wp:posOffset>
            </wp:positionH>
            <wp:positionV relativeFrom="paragraph">
              <wp:posOffset>118414</wp:posOffset>
            </wp:positionV>
            <wp:extent cx="2692345" cy="1956021"/>
            <wp:effectExtent l="19050" t="0" r="0" b="0"/>
            <wp:wrapTight wrapText="bothSides">
              <wp:wrapPolygon edited="0">
                <wp:start x="-153" y="0"/>
                <wp:lineTo x="-153" y="21460"/>
                <wp:lineTo x="21554" y="21460"/>
                <wp:lineTo x="21554" y="0"/>
                <wp:lineTo x="-153" y="0"/>
              </wp:wrapPolygon>
            </wp:wrapTight>
            <wp:docPr id="26" name="Рисунок 58" descr="Льготы для посещения бассейна в спортивном комплексе ФОК Н2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Льготы для посещения бассейна в спортивном комплексе ФОК Н2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D86" w:rsidRPr="00877D36" w:rsidRDefault="00877D36" w:rsidP="00877D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25CF">
        <w:rPr>
          <w:rStyle w:val="a4"/>
          <w:rFonts w:ascii="Times New Roman" w:hAnsi="Times New Roman" w:cs="Times New Roman"/>
          <w:bCs w:val="0"/>
          <w:sz w:val="24"/>
          <w:szCs w:val="24"/>
          <w:bdr w:val="none" w:sz="0" w:space="0" w:color="auto" w:frame="1"/>
        </w:rPr>
        <w:t>28 июня</w:t>
      </w:r>
      <w:r w:rsidRPr="00C725CF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состоялся областной семинар из серии «SkiLLfactory» «О развитии физической культуры и спорта среди людей с инвалидностью и обеспечении доступной среды на спортивных объектах».</w:t>
      </w:r>
    </w:p>
    <w:p w:rsidR="00E440BB" w:rsidRDefault="00E440B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0BB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5CF">
        <w:rPr>
          <w:rFonts w:ascii="Times New Roman" w:hAnsi="Times New Roman" w:cs="Times New Roman"/>
          <w:color w:val="222222"/>
          <w:sz w:val="24"/>
          <w:szCs w:val="24"/>
        </w:rPr>
        <w:t>В качестве докладчиков выступили представители Могилевской областной организации ОО «БелТИЗ»: заместитель председателя Могилевской областной организации ОО «Белорусское товарищество</w:t>
      </w:r>
      <w:r w:rsidRPr="00877D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406BF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инвалидов по зрению» Геннадий Лавриненко и заместитель главного инженера по организации доступной среды УП «Тифлос» ОО «БелТИЗ» Виктор </w:t>
      </w:r>
      <w:proofErr w:type="spellStart"/>
      <w:r w:rsidRPr="00A406BF">
        <w:rPr>
          <w:rFonts w:ascii="Times New Roman" w:hAnsi="Times New Roman" w:cs="Times New Roman"/>
          <w:color w:val="222222"/>
          <w:sz w:val="24"/>
          <w:szCs w:val="24"/>
        </w:rPr>
        <w:t>Гонаков</w:t>
      </w:r>
      <w:proofErr w:type="spellEnd"/>
      <w:r w:rsidRPr="00A406BF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E440BB" w:rsidRDefault="00C725CF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-1119892</wp:posOffset>
            </wp:positionH>
            <wp:positionV relativeFrom="paragraph">
              <wp:posOffset>-1094464</wp:posOffset>
            </wp:positionV>
            <wp:extent cx="8515847" cy="10758115"/>
            <wp:effectExtent l="19050" t="0" r="0" b="0"/>
            <wp:wrapNone/>
            <wp:docPr id="27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847" cy="107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0BB" w:rsidRPr="00877D36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В рамках празднования Дня Независимости Республики Беларусь в Могилеве</w:t>
      </w:r>
      <w:r w:rsidR="00D37DFB"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</w:t>
      </w:r>
      <w:r w:rsidR="00D37DFB" w:rsidRPr="00A406BF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с 1 по 3</w:t>
      </w:r>
      <w:r w:rsidR="00D37DFB" w:rsidRPr="00D37DFB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37DFB" w:rsidRPr="00A406BF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июля</w:t>
      </w:r>
      <w:r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прошла XVIII Международная спартакиада инваспорта «Золотой лев».</w:t>
      </w:r>
    </w:p>
    <w:p w:rsidR="00E440BB" w:rsidRDefault="00E440B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0BB" w:rsidRPr="00877D36" w:rsidRDefault="00C725CF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6BF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677352</wp:posOffset>
            </wp:positionV>
            <wp:extent cx="2819566" cy="2115047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29" name="Рисунок 64" descr="http://mogilev.beltiz.by/wp-content/uploads/2022/07/IMG_20220702_1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ogilev.beltiz.by/wp-content/uploads/2022/07/IMG_20220702_1042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6BF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2768296</wp:posOffset>
            </wp:positionH>
            <wp:positionV relativeFrom="paragraph">
              <wp:posOffset>677352</wp:posOffset>
            </wp:positionV>
            <wp:extent cx="3296644" cy="2115047"/>
            <wp:effectExtent l="19050" t="0" r="0" b="0"/>
            <wp:wrapTight wrapText="bothSides">
              <wp:wrapPolygon edited="0">
                <wp:start x="-125" y="0"/>
                <wp:lineTo x="-125" y="21405"/>
                <wp:lineTo x="21596" y="21405"/>
                <wp:lineTo x="21596" y="0"/>
                <wp:lineTo x="-125" y="0"/>
              </wp:wrapPolygon>
            </wp:wrapTight>
            <wp:docPr id="30" name="Рисунок 67" descr="http://mogilev.beltiz.by/wp-content/uploads/2022/07/IMG_20220702_125431-%D0%BA%D0%BE%D0%BF%D0%B8%D1%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ogilev.beltiz.by/wp-content/uploads/2022/07/IMG_20220702_125431-%D0%BA%D0%BE%D0%BF%D0%B8%D1%8F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D36" w:rsidRPr="00A406BF">
        <w:rPr>
          <w:rFonts w:ascii="Times New Roman" w:hAnsi="Times New Roman" w:cs="Times New Roman"/>
          <w:color w:val="222222"/>
          <w:sz w:val="24"/>
          <w:szCs w:val="24"/>
        </w:rPr>
        <w:t>Соревнования проходили по правилам инваспорта. Для участников с нарушением функций зрения организаторами были предложены соревнования по шашкам и испытание</w:t>
      </w:r>
      <w:r w:rsidR="00877D36" w:rsidRPr="00877D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77D36" w:rsidRPr="00A406BF">
        <w:rPr>
          <w:rFonts w:ascii="Times New Roman" w:hAnsi="Times New Roman" w:cs="Times New Roman"/>
          <w:color w:val="222222"/>
          <w:sz w:val="24"/>
          <w:szCs w:val="24"/>
        </w:rPr>
        <w:t>на скорость «</w:t>
      </w:r>
      <w:proofErr w:type="gramStart"/>
      <w:r w:rsidR="00877D36" w:rsidRPr="00A406BF">
        <w:rPr>
          <w:rFonts w:ascii="Times New Roman" w:hAnsi="Times New Roman" w:cs="Times New Roman"/>
          <w:color w:val="222222"/>
          <w:sz w:val="24"/>
          <w:szCs w:val="24"/>
        </w:rPr>
        <w:t>Самый</w:t>
      </w:r>
      <w:proofErr w:type="gramEnd"/>
      <w:r w:rsidR="00877D36" w:rsidRPr="00A406BF">
        <w:rPr>
          <w:rFonts w:ascii="Times New Roman" w:hAnsi="Times New Roman" w:cs="Times New Roman"/>
          <w:color w:val="222222"/>
          <w:sz w:val="24"/>
          <w:szCs w:val="24"/>
        </w:rPr>
        <w:t xml:space="preserve"> ловкий».</w:t>
      </w:r>
    </w:p>
    <w:p w:rsidR="00877D36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D36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CB4" w:rsidRPr="00C83CB4" w:rsidRDefault="00C83CB4" w:rsidP="00A406BF">
      <w:pPr>
        <w:pStyle w:val="a5"/>
        <w:spacing w:before="0" w:beforeAutospacing="0" w:after="0" w:afterAutospacing="0" w:line="276" w:lineRule="auto"/>
        <w:jc w:val="both"/>
        <w:textAlignment w:val="baseline"/>
        <w:rPr>
          <w:color w:val="222222"/>
        </w:rPr>
      </w:pPr>
      <w:r w:rsidRPr="00C83CB4">
        <w:rPr>
          <w:rStyle w:val="a6"/>
          <w:color w:val="222222"/>
          <w:bdr w:val="none" w:sz="0" w:space="0" w:color="auto" w:frame="1"/>
        </w:rPr>
        <w:t>В конкурсе «</w:t>
      </w:r>
      <w:proofErr w:type="gramStart"/>
      <w:r w:rsidRPr="00C83CB4">
        <w:rPr>
          <w:rStyle w:val="a6"/>
          <w:color w:val="222222"/>
          <w:bdr w:val="none" w:sz="0" w:space="0" w:color="auto" w:frame="1"/>
        </w:rPr>
        <w:t>Самый</w:t>
      </w:r>
      <w:proofErr w:type="gramEnd"/>
      <w:r w:rsidRPr="00C83CB4">
        <w:rPr>
          <w:rStyle w:val="a6"/>
          <w:color w:val="222222"/>
          <w:bdr w:val="none" w:sz="0" w:space="0" w:color="auto" w:frame="1"/>
        </w:rPr>
        <w:t xml:space="preserve"> ловкий» и «Самая ловкая» места распределились следующим образом:</w:t>
      </w:r>
    </w:p>
    <w:p w:rsidR="00C83CB4" w:rsidRPr="00C83CB4" w:rsidRDefault="00C83CB4" w:rsidP="00A406BF">
      <w:pPr>
        <w:pStyle w:val="a5"/>
        <w:spacing w:before="0" w:beforeAutospacing="0" w:after="0" w:afterAutospacing="0" w:line="276" w:lineRule="auto"/>
        <w:textAlignment w:val="baseline"/>
        <w:rPr>
          <w:color w:val="222222"/>
        </w:rPr>
      </w:pPr>
      <w:r w:rsidRPr="00C83CB4">
        <w:rPr>
          <w:color w:val="222222"/>
        </w:rPr>
        <w:t>1 место – Геннадий Корсаков и Татьяна Гуща;</w:t>
      </w:r>
    </w:p>
    <w:p w:rsidR="00C83CB4" w:rsidRPr="00C83CB4" w:rsidRDefault="00C83CB4" w:rsidP="00A406BF">
      <w:pPr>
        <w:pStyle w:val="a5"/>
        <w:spacing w:before="0" w:beforeAutospacing="0" w:after="0" w:afterAutospacing="0" w:line="276" w:lineRule="auto"/>
        <w:textAlignment w:val="baseline"/>
        <w:rPr>
          <w:color w:val="222222"/>
        </w:rPr>
      </w:pPr>
      <w:r w:rsidRPr="00C83CB4">
        <w:rPr>
          <w:color w:val="222222"/>
        </w:rPr>
        <w:t xml:space="preserve">2 место – Константин </w:t>
      </w:r>
      <w:proofErr w:type="spellStart"/>
      <w:r w:rsidRPr="00C83CB4">
        <w:rPr>
          <w:color w:val="222222"/>
        </w:rPr>
        <w:t>Передня</w:t>
      </w:r>
      <w:proofErr w:type="spellEnd"/>
      <w:r w:rsidRPr="00C83CB4">
        <w:rPr>
          <w:color w:val="222222"/>
        </w:rPr>
        <w:t xml:space="preserve"> и Любовь Камлева;</w:t>
      </w:r>
    </w:p>
    <w:p w:rsidR="00C83CB4" w:rsidRPr="00C83CB4" w:rsidRDefault="00C83CB4" w:rsidP="00A406BF">
      <w:pPr>
        <w:pStyle w:val="a5"/>
        <w:spacing w:before="0" w:beforeAutospacing="0" w:after="0" w:afterAutospacing="0" w:line="276" w:lineRule="auto"/>
        <w:textAlignment w:val="baseline"/>
        <w:rPr>
          <w:color w:val="222222"/>
        </w:rPr>
      </w:pPr>
      <w:r w:rsidRPr="00C83CB4">
        <w:rPr>
          <w:color w:val="222222"/>
        </w:rPr>
        <w:t>3 место – Александр Кравец и Тамара Лебедева.</w:t>
      </w:r>
    </w:p>
    <w:p w:rsidR="00877D36" w:rsidRPr="00C83CB4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D36" w:rsidRPr="00CF4C1B" w:rsidRDefault="00CF4C1B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4C1B">
        <w:rPr>
          <w:rFonts w:ascii="Times New Roman" w:hAnsi="Times New Roman" w:cs="Times New Roman"/>
          <w:sz w:val="24"/>
          <w:szCs w:val="24"/>
        </w:rPr>
        <w:t xml:space="preserve">В июле началась реализация конкурса «Лауреат премии ОО «БелТИЗ». </w:t>
      </w:r>
      <w:r w:rsidR="00C83CB4" w:rsidRPr="00CF4C1B">
        <w:rPr>
          <w:rFonts w:ascii="Times New Roman" w:hAnsi="Times New Roman" w:cs="Times New Roman"/>
          <w:sz w:val="24"/>
          <w:szCs w:val="24"/>
        </w:rPr>
        <w:t xml:space="preserve"> </w:t>
      </w:r>
      <w:r w:rsidRPr="00CF4C1B">
        <w:rPr>
          <w:rFonts w:ascii="Times New Roman" w:hAnsi="Times New Roman" w:cs="Times New Roman"/>
          <w:sz w:val="24"/>
          <w:szCs w:val="24"/>
        </w:rPr>
        <w:t xml:space="preserve">Инструктор МОО ОО «БелТИЗ», видеооператор, монтажер, сценарист, оформитель Екатерина Вострецова и председатель МОО ОО «БелТИЗ», автор идеи, сценарист Наталья Пантелеева начали  съемку </w:t>
      </w:r>
      <w:r w:rsidR="00C83CB4" w:rsidRPr="00CF4C1B">
        <w:rPr>
          <w:rFonts w:ascii="Times New Roman" w:hAnsi="Times New Roman" w:cs="Times New Roman"/>
          <w:sz w:val="24"/>
          <w:szCs w:val="24"/>
        </w:rPr>
        <w:t>вид</w:t>
      </w:r>
      <w:r w:rsidRPr="00CF4C1B">
        <w:rPr>
          <w:rFonts w:ascii="Times New Roman" w:hAnsi="Times New Roman" w:cs="Times New Roman"/>
          <w:sz w:val="24"/>
          <w:szCs w:val="24"/>
        </w:rPr>
        <w:t>еоуроков</w:t>
      </w:r>
      <w:r w:rsidR="00C83CB4" w:rsidRPr="00CF4C1B">
        <w:rPr>
          <w:rFonts w:ascii="Times New Roman" w:hAnsi="Times New Roman" w:cs="Times New Roman"/>
          <w:sz w:val="24"/>
          <w:szCs w:val="24"/>
        </w:rPr>
        <w:t xml:space="preserve"> </w:t>
      </w:r>
      <w:r w:rsidRPr="00CF4C1B">
        <w:rPr>
          <w:rFonts w:ascii="Times New Roman" w:hAnsi="Times New Roman" w:cs="Times New Roman"/>
          <w:sz w:val="24"/>
          <w:szCs w:val="24"/>
        </w:rPr>
        <w:t>по э</w:t>
      </w:r>
      <w:r w:rsidR="00C83CB4" w:rsidRPr="00CF4C1B">
        <w:rPr>
          <w:rFonts w:ascii="Times New Roman" w:hAnsi="Times New Roman" w:cs="Times New Roman"/>
          <w:sz w:val="24"/>
          <w:szCs w:val="24"/>
        </w:rPr>
        <w:t xml:space="preserve">тики общения с </w:t>
      </w:r>
      <w:proofErr w:type="gramStart"/>
      <w:r w:rsidR="00C83CB4" w:rsidRPr="00CF4C1B">
        <w:rPr>
          <w:rFonts w:ascii="Times New Roman" w:hAnsi="Times New Roman" w:cs="Times New Roman"/>
          <w:sz w:val="24"/>
          <w:szCs w:val="24"/>
        </w:rPr>
        <w:t>незрячими</w:t>
      </w:r>
      <w:proofErr w:type="gramEnd"/>
      <w:r w:rsidRPr="00CF4C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4C1B" w:rsidRDefault="00CF4C1B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4C1B" w:rsidRPr="00CF4C1B" w:rsidRDefault="00CF4C1B" w:rsidP="00CF4C1B">
      <w:pPr>
        <w:widowControl w:val="0"/>
        <w:tabs>
          <w:tab w:val="left" w:pos="1416"/>
          <w:tab w:val="left" w:pos="3451"/>
          <w:tab w:val="left" w:pos="4741"/>
          <w:tab w:val="left" w:pos="5619"/>
          <w:tab w:val="left" w:pos="6055"/>
          <w:tab w:val="left" w:pos="7202"/>
          <w:tab w:val="left" w:pos="9062"/>
        </w:tabs>
        <w:ind w:right="-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4C1B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видеоуроков - содействие повышению качества жизни инвалидов по зрению, через проведение информационно-разъяснительной работы по приобретению навыков межличностных взаимодействий в социуме.</w:t>
      </w:r>
    </w:p>
    <w:p w:rsidR="00CF4C1B" w:rsidRDefault="00C725CF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25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2970226</wp:posOffset>
            </wp:positionH>
            <wp:positionV relativeFrom="paragraph">
              <wp:posOffset>125978</wp:posOffset>
            </wp:positionV>
            <wp:extent cx="3113764" cy="1749287"/>
            <wp:effectExtent l="19050" t="0" r="0" b="0"/>
            <wp:wrapTight wrapText="bothSides">
              <wp:wrapPolygon edited="0">
                <wp:start x="-132" y="0"/>
                <wp:lineTo x="-132" y="21412"/>
                <wp:lineTo x="21543" y="21412"/>
                <wp:lineTo x="21543" y="0"/>
                <wp:lineTo x="-132" y="0"/>
              </wp:wrapPolygon>
            </wp:wrapTight>
            <wp:docPr id="32" name="Рисунок 70" descr="D:\комп-Катя\Мои документы\рабочая папка\планово-отчетные документации\информация для сайта\Лента новостей\2022 год\правила сопровождения\1. Встреча со знакомым на улице\Видеоуроки Могилев БелТИЗ Ситу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комп-Катя\Мои документы\рабочая папка\планово-отчетные документации\информация для сайта\Лента новостей\2022 год\правила сопровождения\1. Встреча со знакомым на улице\Видеоуроки Могилев БелТИЗ Ситуация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5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-250052</wp:posOffset>
            </wp:positionH>
            <wp:positionV relativeFrom="paragraph">
              <wp:posOffset>125978</wp:posOffset>
            </wp:positionV>
            <wp:extent cx="3105813" cy="1749287"/>
            <wp:effectExtent l="19050" t="0" r="0" b="0"/>
            <wp:wrapTight wrapText="bothSides">
              <wp:wrapPolygon edited="0">
                <wp:start x="-132" y="0"/>
                <wp:lineTo x="-132" y="21412"/>
                <wp:lineTo x="21596" y="21412"/>
                <wp:lineTo x="21596" y="0"/>
                <wp:lineTo x="-132" y="0"/>
              </wp:wrapPolygon>
            </wp:wrapTight>
            <wp:docPr id="33" name="Рисунок 71" descr="D:\комп-Катя\Мои документы\рабочая папка\планово-отчетные документации\информация для сайта\Лента новостей\2022 год\правила сопровождения\рукопожание\Видео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комп-Катя\Мои документы\рабочая папка\планово-отчетные документации\информация для сайта\Лента новостей\2022 год\правила сопровождения\рукопожание\Видеоур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C1B" w:rsidRDefault="00CF4C1B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4C1B" w:rsidRDefault="00A406BF" w:rsidP="00086CCA">
      <w:pPr>
        <w:pStyle w:val="a3"/>
        <w:jc w:val="both"/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A406BF">
        <w:rPr>
          <w:rStyle w:val="a4"/>
          <w:rFonts w:ascii="Times New Roman" w:hAnsi="Times New Roman" w:cs="Times New Roman"/>
          <w:color w:val="222222"/>
          <w:sz w:val="24"/>
          <w:bdr w:val="none" w:sz="0" w:space="0" w:color="auto" w:frame="1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-1482504</wp:posOffset>
            </wp:positionH>
            <wp:positionV relativeFrom="paragraph">
              <wp:posOffset>-887067</wp:posOffset>
            </wp:positionV>
            <wp:extent cx="8504748" cy="10853530"/>
            <wp:effectExtent l="19050" t="0" r="0" b="0"/>
            <wp:wrapNone/>
            <wp:docPr id="35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48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D3C" w:rsidRPr="00A406BF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8 июля</w:t>
      </w:r>
      <w:r w:rsidR="007C6D3C"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состоялся областной семинар из серии «SkiLLfactory» «Доступная среда на</w:t>
      </w:r>
      <w:r w:rsidR="007C6D3C" w:rsidRPr="007C6D3C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C6D3C"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объектах образования».</w:t>
      </w:r>
    </w:p>
    <w:p w:rsidR="00B57307" w:rsidRDefault="00A406BF" w:rsidP="00086CCA">
      <w:pPr>
        <w:pStyle w:val="a3"/>
        <w:jc w:val="both"/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A406BF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28244</wp:posOffset>
            </wp:positionH>
            <wp:positionV relativeFrom="paragraph">
              <wp:posOffset>145940</wp:posOffset>
            </wp:positionV>
            <wp:extent cx="3084830" cy="2011680"/>
            <wp:effectExtent l="19050" t="0" r="5080" b="0"/>
            <wp:wrapTight wrapText="bothSides">
              <wp:wrapPolygon edited="0">
                <wp:start x="-134" y="0"/>
                <wp:lineTo x="-134" y="21477"/>
                <wp:lineTo x="21636" y="21477"/>
                <wp:lineTo x="21636" y="0"/>
                <wp:lineTo x="-134" y="0"/>
              </wp:wrapPolygon>
            </wp:wrapTight>
            <wp:docPr id="36" name="Рисунок 84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D3C" w:rsidRPr="007C6D3C" w:rsidRDefault="007C6D3C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406BF">
        <w:rPr>
          <w:rFonts w:ascii="Times New Roman" w:hAnsi="Times New Roman" w:cs="Times New Roman"/>
          <w:color w:val="222222"/>
          <w:sz w:val="24"/>
          <w:szCs w:val="24"/>
        </w:rPr>
        <w:t xml:space="preserve">В мероприятии приняли участие специалисты учреждений образования гг. Бобруйска, Быхова, Горок, Кричева, </w:t>
      </w:r>
      <w:proofErr w:type="spellStart"/>
      <w:r w:rsidRPr="00A406BF">
        <w:rPr>
          <w:rFonts w:ascii="Times New Roman" w:hAnsi="Times New Roman" w:cs="Times New Roman"/>
          <w:color w:val="222222"/>
          <w:sz w:val="24"/>
          <w:szCs w:val="24"/>
        </w:rPr>
        <w:t>Белынич</w:t>
      </w:r>
      <w:proofErr w:type="spellEnd"/>
      <w:r w:rsidRPr="00A406BF">
        <w:rPr>
          <w:rFonts w:ascii="Times New Roman" w:hAnsi="Times New Roman" w:cs="Times New Roman"/>
          <w:color w:val="222222"/>
          <w:sz w:val="24"/>
          <w:szCs w:val="24"/>
        </w:rPr>
        <w:t>, Круглого, Могилева.</w:t>
      </w:r>
    </w:p>
    <w:p w:rsidR="007C6D3C" w:rsidRDefault="007C6D3C" w:rsidP="00086CCA">
      <w:pPr>
        <w:pStyle w:val="a3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</w:p>
    <w:p w:rsidR="007C6D3C" w:rsidRPr="007C6D3C" w:rsidRDefault="007C6D3C" w:rsidP="007C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6D3C">
        <w:rPr>
          <w:rFonts w:ascii="Times New Roman" w:hAnsi="Times New Roman" w:cs="Times New Roman"/>
          <w:sz w:val="24"/>
          <w:szCs w:val="24"/>
        </w:rPr>
        <w:t>В текущем году на 13 объектах образования планируется выполнение мероприятий по созданию доступной среды для людей с инвалидностью по зрению.</w:t>
      </w:r>
    </w:p>
    <w:p w:rsidR="007C6D3C" w:rsidRDefault="007C6D3C" w:rsidP="007C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7307" w:rsidRPr="007C6D3C" w:rsidRDefault="007C6D3C" w:rsidP="007C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6D3C">
        <w:rPr>
          <w:rFonts w:ascii="Times New Roman" w:hAnsi="Times New Roman" w:cs="Times New Roman"/>
          <w:sz w:val="24"/>
          <w:szCs w:val="24"/>
        </w:rPr>
        <w:t>В начале мероприятия председатель Могилевской областной организации ОО «БелТИЗ» </w:t>
      </w:r>
      <w:r w:rsidRPr="007C6D3C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Наталья Пантелеева</w:t>
      </w:r>
      <w:r w:rsidRPr="007C6D3C">
        <w:rPr>
          <w:rFonts w:ascii="Times New Roman" w:hAnsi="Times New Roman" w:cs="Times New Roman"/>
          <w:sz w:val="24"/>
          <w:szCs w:val="24"/>
        </w:rPr>
        <w:t> предложила  скачать приложение BuzzPoint для дальнейших практических занятий.</w:t>
      </w:r>
    </w:p>
    <w:p w:rsidR="007C6D3C" w:rsidRDefault="007C6D3C" w:rsidP="007C6D3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5D8B" w:rsidRPr="005B5D8B" w:rsidRDefault="007C6D3C" w:rsidP="007C6D3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406BF">
        <w:rPr>
          <w:rFonts w:ascii="Times New Roman" w:hAnsi="Times New Roman" w:cs="Times New Roman"/>
          <w:sz w:val="24"/>
          <w:szCs w:val="24"/>
        </w:rPr>
        <w:t xml:space="preserve">О том, как создать доступную среду для людей с инвалидностью по зрению, </w:t>
      </w:r>
      <w:proofErr w:type="gramStart"/>
      <w:r w:rsidRPr="00A406B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406BF">
        <w:rPr>
          <w:rFonts w:ascii="Times New Roman" w:hAnsi="Times New Roman" w:cs="Times New Roman"/>
          <w:sz w:val="24"/>
          <w:szCs w:val="24"/>
        </w:rPr>
        <w:t xml:space="preserve"> индивидуальном подходе к этому процессу и основных ошибках рассказал в своей презентации зам. главного инженера унитарного предприятия «Тифлос» ОО «БелТИЗ» </w:t>
      </w:r>
      <w:r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Виктор </w:t>
      </w:r>
      <w:proofErr w:type="spellStart"/>
      <w:r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Гонаков</w:t>
      </w:r>
      <w:proofErr w:type="spellEnd"/>
      <w:r w:rsidRPr="00A406BF">
        <w:rPr>
          <w:rFonts w:ascii="Times New Roman" w:hAnsi="Times New Roman" w:cs="Times New Roman"/>
          <w:b/>
          <w:sz w:val="24"/>
          <w:szCs w:val="24"/>
        </w:rPr>
        <w:t>.</w:t>
      </w:r>
    </w:p>
    <w:p w:rsidR="007C6D3C" w:rsidRDefault="007C6D3C" w:rsidP="007C6D3C">
      <w:pPr>
        <w:pStyle w:val="a3"/>
        <w:jc w:val="both"/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:rsidR="00CF4C1B" w:rsidRPr="007C6D3C" w:rsidRDefault="00A406BF" w:rsidP="007C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06BF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-19464</wp:posOffset>
            </wp:positionH>
            <wp:positionV relativeFrom="paragraph">
              <wp:posOffset>670091</wp:posOffset>
            </wp:positionV>
            <wp:extent cx="2914981" cy="2130949"/>
            <wp:effectExtent l="19050" t="0" r="0" b="0"/>
            <wp:wrapTight wrapText="bothSides">
              <wp:wrapPolygon edited="0">
                <wp:start x="-141" y="0"/>
                <wp:lineTo x="-141" y="21439"/>
                <wp:lineTo x="21600" y="21439"/>
                <wp:lineTo x="21600" y="0"/>
                <wp:lineTo x="-141" y="0"/>
              </wp:wrapPolygon>
            </wp:wrapTight>
            <wp:docPr id="38" name="Рисунок 78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6BF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2986129</wp:posOffset>
            </wp:positionH>
            <wp:positionV relativeFrom="paragraph">
              <wp:posOffset>670091</wp:posOffset>
            </wp:positionV>
            <wp:extent cx="3018348" cy="2130949"/>
            <wp:effectExtent l="19050" t="0" r="0" b="0"/>
            <wp:wrapTight wrapText="bothSides">
              <wp:wrapPolygon edited="0">
                <wp:start x="-136" y="0"/>
                <wp:lineTo x="-136" y="21439"/>
                <wp:lineTo x="21555" y="21439"/>
                <wp:lineTo x="21555" y="0"/>
                <wp:lineTo x="-136" y="0"/>
              </wp:wrapPolygon>
            </wp:wrapTight>
            <wp:docPr id="39" name="Рисунок 81" descr="фото Екатерины Вострец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фото Екатерины Вострецов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D3C" w:rsidRPr="00A406BF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Геннадий Лавриненко</w:t>
      </w:r>
      <w:r w:rsidR="007C6D3C" w:rsidRPr="00A406BF">
        <w:rPr>
          <w:rFonts w:ascii="Times New Roman" w:hAnsi="Times New Roman" w:cs="Times New Roman"/>
          <w:sz w:val="24"/>
          <w:szCs w:val="24"/>
        </w:rPr>
        <w:t> провел практические занятия по работе навигационной системы «Крокi на гукi», ознакомил с условиями безбарьерной среды в офисе Могилевской областной организации ОО «БелТИЗ».</w:t>
      </w:r>
    </w:p>
    <w:p w:rsidR="00CF4C1B" w:rsidRPr="007C6D3C" w:rsidRDefault="00CF4C1B" w:rsidP="007C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5D8B" w:rsidRPr="005B5D8B" w:rsidRDefault="005B5D8B" w:rsidP="005B5D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5D8B">
        <w:rPr>
          <w:rFonts w:ascii="Times New Roman" w:hAnsi="Times New Roman" w:cs="Times New Roman"/>
          <w:b/>
          <w:sz w:val="24"/>
          <w:szCs w:val="24"/>
        </w:rPr>
        <w:t>С 17 по 19 августа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Pr="005B5D8B">
        <w:rPr>
          <w:rFonts w:ascii="Times New Roman" w:hAnsi="Times New Roman" w:cs="Times New Roman"/>
          <w:sz w:val="24"/>
          <w:szCs w:val="24"/>
        </w:rPr>
        <w:t xml:space="preserve"> финальный этап республиканского конкурса «Новый статус» </w:t>
      </w:r>
      <w:r w:rsidRPr="005B5D8B">
        <w:rPr>
          <w:rFonts w:ascii="Times New Roman" w:hAnsi="Times New Roman" w:cs="Times New Roman"/>
          <w:color w:val="222222"/>
          <w:sz w:val="24"/>
          <w:szCs w:val="24"/>
        </w:rPr>
        <w:t>в Брест съехались участники со всей страны.</w:t>
      </w:r>
    </w:p>
    <w:p w:rsidR="005B5D8B" w:rsidRDefault="005B5D8B" w:rsidP="00A406B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5B5D8B" w:rsidRDefault="005B5D8B" w:rsidP="00A406B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5B5D8B">
        <w:rPr>
          <w:color w:val="222222"/>
        </w:rPr>
        <w:t>Борьба у конкурсантов была напряжённая. Участники из Могилевской области награждены дипломами и денежными премиями ОО «БелТИЗ»: </w:t>
      </w:r>
    </w:p>
    <w:p w:rsidR="005B5D8B" w:rsidRDefault="005B5D8B" w:rsidP="00A406B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5B5D8B" w:rsidRPr="005B5D8B" w:rsidRDefault="005B5D8B" w:rsidP="00A406BF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5B5D8B">
        <w:rPr>
          <w:color w:val="222222"/>
        </w:rPr>
        <w:t xml:space="preserve">в категории В3 3 место заняла Татьяна Хлыстова, представитель МОО ОО «БелТИЗ» в </w:t>
      </w:r>
      <w:proofErr w:type="gramStart"/>
      <w:r w:rsidRPr="005B5D8B">
        <w:rPr>
          <w:color w:val="222222"/>
        </w:rPr>
        <w:t>г</w:t>
      </w:r>
      <w:proofErr w:type="gramEnd"/>
      <w:r w:rsidRPr="005B5D8B">
        <w:rPr>
          <w:color w:val="222222"/>
        </w:rPr>
        <w:t>. Могилеве, лучшим специалистом по элементарной реабилитации, подготовившим к конкурсу призера, стал Геннадий Лавриненко, заместитель председателя Могилёвской областной организации ОО «БелТИЗ».</w:t>
      </w:r>
    </w:p>
    <w:p w:rsidR="00877D36" w:rsidRPr="005B5D8B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D36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D36" w:rsidRPr="00875871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-1355283</wp:posOffset>
            </wp:positionH>
            <wp:positionV relativeFrom="paragraph">
              <wp:posOffset>-966581</wp:posOffset>
            </wp:positionV>
            <wp:extent cx="8504748" cy="10956897"/>
            <wp:effectExtent l="19050" t="0" r="0" b="0"/>
            <wp:wrapNone/>
            <wp:docPr id="41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48" cy="1095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-240444</wp:posOffset>
            </wp:positionH>
            <wp:positionV relativeFrom="paragraph">
              <wp:posOffset>496460</wp:posOffset>
            </wp:positionV>
            <wp:extent cx="3089910" cy="2059387"/>
            <wp:effectExtent l="19050" t="0" r="0" b="0"/>
            <wp:wrapTight wrapText="bothSides">
              <wp:wrapPolygon edited="0">
                <wp:start x="-133" y="0"/>
                <wp:lineTo x="-133" y="21380"/>
                <wp:lineTo x="21573" y="21380"/>
                <wp:lineTo x="21573" y="0"/>
                <wp:lineTo x="-133" y="0"/>
              </wp:wrapPolygon>
            </wp:wrapTight>
            <wp:docPr id="44" name="Рисунок 96" descr="чемпионате по настольному теннису «Showdown» в Могил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чемпионате по настольному теннису «Showdown» в Могилев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2948029</wp:posOffset>
            </wp:positionH>
            <wp:positionV relativeFrom="paragraph">
              <wp:posOffset>496460</wp:posOffset>
            </wp:positionV>
            <wp:extent cx="3089910" cy="2059387"/>
            <wp:effectExtent l="19050" t="0" r="0" b="0"/>
            <wp:wrapTight wrapText="bothSides">
              <wp:wrapPolygon edited="0">
                <wp:start x="-133" y="0"/>
                <wp:lineTo x="-133" y="21380"/>
                <wp:lineTo x="21573" y="21380"/>
                <wp:lineTo x="21573" y="0"/>
                <wp:lineTo x="-133" y="0"/>
              </wp:wrapPolygon>
            </wp:wrapTight>
            <wp:docPr id="45" name="Рисунок 93" descr="чемпионате по настольному теннису «Showdown» в Могил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чемпионате по настольному теннису «Showdown» в Могилев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871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Чемпионат по настольному теннису собрал </w:t>
      </w:r>
      <w:r w:rsidR="00875871" w:rsidRPr="006C34DE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20-21 октября</w:t>
      </w:r>
      <w:r w:rsidR="00875871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спортсменов из регионов</w:t>
      </w:r>
      <w:r w:rsidR="00875871" w:rsidRPr="00875871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75871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области в зале унитарного предприятия «Тифлос» ОО «БелТИЗ».</w:t>
      </w:r>
    </w:p>
    <w:p w:rsidR="00877D36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D36" w:rsidRPr="00B40CF3" w:rsidRDefault="00B40CF3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color w:val="222222"/>
          <w:sz w:val="24"/>
          <w:szCs w:val="24"/>
        </w:rPr>
        <w:t>Два дня соревнований прошли в упорной борьбе, радость побед сменялась горечью поражений. Спортивное мероприятие судили Валерий Морозов и Геннадий Корсаков.</w:t>
      </w:r>
    </w:p>
    <w:p w:rsidR="00877D36" w:rsidRPr="00B40CF3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-250052</wp:posOffset>
            </wp:positionH>
            <wp:positionV relativeFrom="paragraph">
              <wp:posOffset>148590</wp:posOffset>
            </wp:positionV>
            <wp:extent cx="3196783" cy="2130950"/>
            <wp:effectExtent l="19050" t="0" r="4445" b="0"/>
            <wp:wrapTight wrapText="bothSides">
              <wp:wrapPolygon edited="0">
                <wp:start x="-129" y="0"/>
                <wp:lineTo x="-129" y="21420"/>
                <wp:lineTo x="21630" y="21420"/>
                <wp:lineTo x="21630" y="0"/>
                <wp:lineTo x="-129" y="0"/>
              </wp:wrapPolygon>
            </wp:wrapTight>
            <wp:docPr id="47" name="Рисунок 99" descr="чемпионат по настольному теннису «Showdown» в Могил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чемпионат по настольному теннису «Showdown» в Могилев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36" w:rsidRPr="00B40CF3" w:rsidRDefault="00B40CF3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C34DE">
        <w:rPr>
          <w:rFonts w:ascii="Times New Roman" w:hAnsi="Times New Roman" w:cs="Times New Roman"/>
          <w:color w:val="222222"/>
          <w:sz w:val="24"/>
          <w:szCs w:val="24"/>
        </w:rPr>
        <w:t>В дружеской обстановке подведены итоги</w:t>
      </w:r>
      <w:r w:rsidRPr="00B40C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C34DE">
        <w:rPr>
          <w:rFonts w:ascii="Times New Roman" w:hAnsi="Times New Roman" w:cs="Times New Roman"/>
          <w:color w:val="222222"/>
          <w:sz w:val="24"/>
          <w:szCs w:val="24"/>
        </w:rPr>
        <w:t>соревнований.</w:t>
      </w:r>
    </w:p>
    <w:p w:rsidR="00B40CF3" w:rsidRPr="00B40CF3" w:rsidRDefault="00B40CF3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40CF3" w:rsidRPr="00B40CF3" w:rsidRDefault="00B40CF3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C34DE">
        <w:rPr>
          <w:rFonts w:ascii="Times New Roman" w:hAnsi="Times New Roman" w:cs="Times New Roman"/>
          <w:color w:val="222222"/>
          <w:sz w:val="24"/>
          <w:szCs w:val="24"/>
        </w:rPr>
        <w:t>У женщин победила Татьяна Гуща, у мужчин вне конкуренции — Виталий</w:t>
      </w:r>
      <w:r w:rsidRPr="00B40C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C34DE">
        <w:rPr>
          <w:rFonts w:ascii="Times New Roman" w:hAnsi="Times New Roman" w:cs="Times New Roman"/>
          <w:color w:val="222222"/>
          <w:sz w:val="24"/>
          <w:szCs w:val="24"/>
        </w:rPr>
        <w:t>Герман.</w:t>
      </w:r>
      <w:r w:rsidRPr="00B40C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B40CF3" w:rsidRPr="00B40CF3" w:rsidRDefault="00B40CF3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40CF3" w:rsidRPr="00B40CF3" w:rsidRDefault="00B40CF3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C34DE">
        <w:rPr>
          <w:rFonts w:ascii="Times New Roman" w:hAnsi="Times New Roman" w:cs="Times New Roman"/>
          <w:color w:val="222222"/>
          <w:sz w:val="24"/>
          <w:szCs w:val="24"/>
        </w:rPr>
        <w:t>На втором месте – Любовь Камлева и</w:t>
      </w:r>
      <w:r w:rsidRPr="00B40C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C34DE">
        <w:rPr>
          <w:rFonts w:ascii="Times New Roman" w:hAnsi="Times New Roman" w:cs="Times New Roman"/>
          <w:color w:val="222222"/>
          <w:sz w:val="24"/>
          <w:szCs w:val="24"/>
        </w:rPr>
        <w:t xml:space="preserve">Александр </w:t>
      </w:r>
      <w:proofErr w:type="spellStart"/>
      <w:r w:rsidRPr="006C34DE">
        <w:rPr>
          <w:rFonts w:ascii="Times New Roman" w:hAnsi="Times New Roman" w:cs="Times New Roman"/>
          <w:color w:val="222222"/>
          <w:sz w:val="24"/>
          <w:szCs w:val="24"/>
        </w:rPr>
        <w:t>Ахаевич</w:t>
      </w:r>
      <w:proofErr w:type="spellEnd"/>
      <w:r w:rsidRPr="006C34DE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Pr="00B40C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B40CF3" w:rsidRPr="00B40CF3" w:rsidRDefault="00B40CF3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40CF3" w:rsidRPr="00B40CF3" w:rsidRDefault="00B40CF3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color w:val="222222"/>
          <w:sz w:val="24"/>
          <w:szCs w:val="24"/>
        </w:rPr>
        <w:t>Третье место заняли Татьяна Гришкова и</w:t>
      </w:r>
      <w:r w:rsidRPr="00B40C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C34DE">
        <w:rPr>
          <w:rFonts w:ascii="Times New Roman" w:hAnsi="Times New Roman" w:cs="Times New Roman"/>
          <w:color w:val="222222"/>
          <w:sz w:val="24"/>
          <w:szCs w:val="24"/>
        </w:rPr>
        <w:t xml:space="preserve">Алексей </w:t>
      </w:r>
      <w:proofErr w:type="spellStart"/>
      <w:r w:rsidRPr="006C34DE">
        <w:rPr>
          <w:rFonts w:ascii="Times New Roman" w:hAnsi="Times New Roman" w:cs="Times New Roman"/>
          <w:color w:val="222222"/>
          <w:sz w:val="24"/>
          <w:szCs w:val="24"/>
        </w:rPr>
        <w:t>Гайшун</w:t>
      </w:r>
      <w:proofErr w:type="spellEnd"/>
      <w:r w:rsidRPr="006C34DE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877D36" w:rsidRPr="00B40CF3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D36" w:rsidRDefault="00877D36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307" w:rsidRPr="00E54AB5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2990933</wp:posOffset>
            </wp:positionH>
            <wp:positionV relativeFrom="paragraph">
              <wp:posOffset>875775</wp:posOffset>
            </wp:positionV>
            <wp:extent cx="3209179" cy="2138901"/>
            <wp:effectExtent l="19050" t="0" r="0" b="0"/>
            <wp:wrapTight wrapText="bothSides">
              <wp:wrapPolygon edited="0">
                <wp:start x="-128" y="0"/>
                <wp:lineTo x="-128" y="21356"/>
                <wp:lineTo x="21544" y="21356"/>
                <wp:lineTo x="21544" y="0"/>
                <wp:lineTo x="-128" y="0"/>
              </wp:wrapPolygon>
            </wp:wrapTight>
            <wp:docPr id="50" name="Рисунок 105" descr="Тифлоквест «Мир за гранью темноты»: школьники узнали, как незрячие воспринимают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Тифлоквест «Мир за гранью темноты»: школьники узнали, как незрячие воспринимают мир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AB5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В рамках месячника «Человек с белой тростью» </w:t>
      </w:r>
      <w:r w:rsidR="00E54AB5" w:rsidRPr="006C34DE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27 октября</w:t>
      </w:r>
      <w:r w:rsidR="00E54AB5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на базе МОО ОО «БелТИЗ» совместно с абонементом по обслуживанию инвалидов по зрению филиала детской библиотеки №2 состоялся тифлоквест «Мир за гранью темноты» для учащихся СШ №4 и</w:t>
      </w:r>
      <w:r w:rsidR="00E54AB5" w:rsidRPr="00E54AB5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54AB5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№23 Могилева.</w:t>
      </w:r>
    </w:p>
    <w:p w:rsidR="00B57307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-313662</wp:posOffset>
            </wp:positionH>
            <wp:positionV relativeFrom="paragraph">
              <wp:posOffset>174735</wp:posOffset>
            </wp:positionV>
            <wp:extent cx="3198053" cy="2130950"/>
            <wp:effectExtent l="19050" t="0" r="3175" b="0"/>
            <wp:wrapTight wrapText="bothSides">
              <wp:wrapPolygon edited="0">
                <wp:start x="-129" y="0"/>
                <wp:lineTo x="-129" y="21439"/>
                <wp:lineTo x="21621" y="21439"/>
                <wp:lineTo x="21621" y="0"/>
                <wp:lineTo x="-129" y="0"/>
              </wp:wrapPolygon>
            </wp:wrapTight>
            <wp:docPr id="48" name="Рисунок 102" descr="Тифлоквест «Мир за гранью темноты»: школьники узнали, как незрячие воспринимают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ифлоквест «Мир за гранью темноты»: школьники узнали, как незрячие воспринимают мир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307" w:rsidRPr="00CA3F4B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-1220111</wp:posOffset>
            </wp:positionH>
            <wp:positionV relativeFrom="paragraph">
              <wp:posOffset>-815506</wp:posOffset>
            </wp:positionV>
            <wp:extent cx="8504748" cy="10956898"/>
            <wp:effectExtent l="19050" t="0" r="0" b="0"/>
            <wp:wrapNone/>
            <wp:docPr id="51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48" cy="1095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2882762</wp:posOffset>
            </wp:positionH>
            <wp:positionV relativeFrom="paragraph">
              <wp:posOffset>496460</wp:posOffset>
            </wp:positionV>
            <wp:extent cx="3280741" cy="2186608"/>
            <wp:effectExtent l="19050" t="0" r="0" b="0"/>
            <wp:wrapTight wrapText="bothSides">
              <wp:wrapPolygon edited="0">
                <wp:start x="-125" y="0"/>
                <wp:lineTo x="-125" y="21456"/>
                <wp:lineTo x="21575" y="21456"/>
                <wp:lineTo x="21575" y="0"/>
                <wp:lineTo x="-125" y="0"/>
              </wp:wrapPolygon>
            </wp:wrapTight>
            <wp:docPr id="54" name="Рисунок 111" descr="областной конкурс «Эрудит 2022» ОО БелТ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областной конкурс «Эрудит 2022» ОО БелТИЗ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496460</wp:posOffset>
            </wp:positionV>
            <wp:extent cx="2914346" cy="2186608"/>
            <wp:effectExtent l="19050" t="0" r="635" b="0"/>
            <wp:wrapTight wrapText="bothSides">
              <wp:wrapPolygon edited="0">
                <wp:start x="-141" y="0"/>
                <wp:lineTo x="-141" y="21456"/>
                <wp:lineTo x="21605" y="21456"/>
                <wp:lineTo x="21605" y="0"/>
                <wp:lineTo x="-141" y="0"/>
              </wp:wrapPolygon>
            </wp:wrapTight>
            <wp:docPr id="53" name="Рисунок 108" descr="областной конкурс «Эрудит 2022» ОО БелТ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областной конкурс «Эрудит 2022» ОО БелТИЗ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F4B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В зале Могилевского музея этнографии </w:t>
      </w:r>
      <w:r w:rsidR="00CA3F4B" w:rsidRPr="006C34DE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11 ноября</w:t>
      </w:r>
      <w:r w:rsidR="00CA3F4B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шесть команд состязались в</w:t>
      </w:r>
      <w:r w:rsidR="00CA3F4B" w:rsidRPr="00CA3F4B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CA3F4B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интеллектуальной битве.</w:t>
      </w:r>
    </w:p>
    <w:p w:rsidR="00B57307" w:rsidRDefault="00B57307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CF3" w:rsidRDefault="00346E03" w:rsidP="006C34DE">
      <w:pPr>
        <w:pStyle w:val="a3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6C34DE">
        <w:rPr>
          <w:rFonts w:ascii="Times New Roman" w:hAnsi="Times New Roman" w:cs="Times New Roman"/>
          <w:color w:val="222222"/>
        </w:rPr>
        <w:t>Победителем конкурса и обладателем главного приза компании ЗАО «</w:t>
      </w:r>
      <w:proofErr w:type="spellStart"/>
      <w:r w:rsidRPr="006C34DE">
        <w:rPr>
          <w:rFonts w:ascii="Times New Roman" w:hAnsi="Times New Roman" w:cs="Times New Roman"/>
          <w:color w:val="222222"/>
        </w:rPr>
        <w:t>БеСТ</w:t>
      </w:r>
      <w:proofErr w:type="spellEnd"/>
      <w:r w:rsidRPr="006C34DE">
        <w:rPr>
          <w:rFonts w:ascii="Times New Roman" w:hAnsi="Times New Roman" w:cs="Times New Roman"/>
          <w:color w:val="222222"/>
        </w:rPr>
        <w:t>» стала команда «Виола» унитарного предприятия «Тифлос» ОО «БелТИЗ» в составе: Геннадия Корсакова, Владислава Голубинского и Олега Дробышева.</w:t>
      </w:r>
    </w:p>
    <w:p w:rsidR="00346E03" w:rsidRDefault="00346E03" w:rsidP="006C34DE">
      <w:pPr>
        <w:pStyle w:val="a3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346E03" w:rsidRPr="00346E03" w:rsidRDefault="00346E03" w:rsidP="006C34DE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346E03">
        <w:rPr>
          <w:color w:val="222222"/>
        </w:rPr>
        <w:t xml:space="preserve">На втором месте команда «Кнопки» Ленинского Центра </w:t>
      </w:r>
      <w:proofErr w:type="spellStart"/>
      <w:r w:rsidRPr="00346E03">
        <w:rPr>
          <w:color w:val="222222"/>
        </w:rPr>
        <w:t>соцобслуживания</w:t>
      </w:r>
      <w:proofErr w:type="spellEnd"/>
      <w:r w:rsidRPr="00346E03">
        <w:rPr>
          <w:color w:val="222222"/>
        </w:rPr>
        <w:t xml:space="preserve"> населения Могилева в составе: Маргариты </w:t>
      </w:r>
      <w:proofErr w:type="spellStart"/>
      <w:r w:rsidRPr="00346E03">
        <w:rPr>
          <w:color w:val="222222"/>
        </w:rPr>
        <w:t>Манкевич</w:t>
      </w:r>
      <w:proofErr w:type="spellEnd"/>
      <w:r w:rsidRPr="00346E03">
        <w:rPr>
          <w:color w:val="222222"/>
        </w:rPr>
        <w:t>, Зинаиды Боцман и Павла Павлова.</w:t>
      </w:r>
    </w:p>
    <w:p w:rsidR="00346E03" w:rsidRPr="00346E03" w:rsidRDefault="00346E03" w:rsidP="006C34DE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46E03" w:rsidRPr="00346E03" w:rsidRDefault="00346E03" w:rsidP="006C34DE">
      <w:pPr>
        <w:pStyle w:val="a5"/>
        <w:spacing w:before="0" w:beforeAutospacing="0" w:after="0" w:afterAutospacing="0"/>
        <w:jc w:val="both"/>
        <w:textAlignment w:val="baseline"/>
        <w:rPr>
          <w:color w:val="222222"/>
        </w:rPr>
      </w:pPr>
      <w:r w:rsidRPr="00346E03">
        <w:rPr>
          <w:color w:val="222222"/>
        </w:rPr>
        <w:t>В тройке победителей команда «Умники» Могилевской областной организации ОО «БелТИЗ» в составе: Александра Кравца, Виктора Гарагонича и Александра Левина.</w:t>
      </w:r>
    </w:p>
    <w:p w:rsidR="00346E03" w:rsidRPr="00346E03" w:rsidRDefault="006C34DE" w:rsidP="00086CCA">
      <w:pPr>
        <w:pStyle w:val="a3"/>
        <w:jc w:val="both"/>
        <w:rPr>
          <w:rFonts w:ascii="Times New Roman" w:hAnsi="Times New Roman" w:cs="Times New Roman"/>
          <w:b/>
        </w:rPr>
      </w:pPr>
      <w:r w:rsidRPr="006C34D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3033837</wp:posOffset>
            </wp:positionH>
            <wp:positionV relativeFrom="paragraph">
              <wp:posOffset>2320042</wp:posOffset>
            </wp:positionV>
            <wp:extent cx="3018348" cy="2099144"/>
            <wp:effectExtent l="19050" t="0" r="0" b="0"/>
            <wp:wrapTight wrapText="bothSides">
              <wp:wrapPolygon edited="0">
                <wp:start x="-136" y="0"/>
                <wp:lineTo x="-136" y="21371"/>
                <wp:lineTo x="21541" y="21371"/>
                <wp:lineTo x="21541" y="0"/>
                <wp:lineTo x="-136" y="0"/>
              </wp:wrapPolygon>
            </wp:wrapTight>
            <wp:docPr id="57" name="Рисунок 120" descr="областной конкурс «Эрудит 2022» ОО БелТ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астной конкурс «Эрудит 2022» ОО БелТИЗ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-281857</wp:posOffset>
            </wp:positionH>
            <wp:positionV relativeFrom="paragraph">
              <wp:posOffset>2320042</wp:posOffset>
            </wp:positionV>
            <wp:extent cx="3184055" cy="2122998"/>
            <wp:effectExtent l="19050" t="0" r="1270" b="0"/>
            <wp:wrapTight wrapText="bothSides">
              <wp:wrapPolygon edited="0">
                <wp:start x="-129" y="0"/>
                <wp:lineTo x="-129" y="21322"/>
                <wp:lineTo x="21609" y="21322"/>
                <wp:lineTo x="21609" y="0"/>
                <wp:lineTo x="-129" y="0"/>
              </wp:wrapPolygon>
            </wp:wrapTight>
            <wp:docPr id="60" name="Рисунок 117" descr="областной конкурс «Эрудит 2022» ОО БелТ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областной конкурс «Эрудит 2022» ОО БелТИЗ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-289808</wp:posOffset>
            </wp:positionH>
            <wp:positionV relativeFrom="paragraph">
              <wp:posOffset>228848</wp:posOffset>
            </wp:positionV>
            <wp:extent cx="3184055" cy="1971924"/>
            <wp:effectExtent l="19050" t="0" r="1270" b="0"/>
            <wp:wrapTight wrapText="bothSides">
              <wp:wrapPolygon edited="0">
                <wp:start x="-129" y="0"/>
                <wp:lineTo x="-129" y="21496"/>
                <wp:lineTo x="21609" y="21496"/>
                <wp:lineTo x="21609" y="0"/>
                <wp:lineTo x="-129" y="0"/>
              </wp:wrapPolygon>
            </wp:wrapTight>
            <wp:docPr id="59" name="Рисунок 123" descr="музея имени Е.Р. Романова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музея имени Е.Р. Романова&quot;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3033837</wp:posOffset>
            </wp:positionH>
            <wp:positionV relativeFrom="paragraph">
              <wp:posOffset>181141</wp:posOffset>
            </wp:positionV>
            <wp:extent cx="3018348" cy="2019631"/>
            <wp:effectExtent l="19050" t="0" r="0" b="0"/>
            <wp:wrapTight wrapText="bothSides">
              <wp:wrapPolygon edited="0">
                <wp:start x="-136" y="0"/>
                <wp:lineTo x="-136" y="21396"/>
                <wp:lineTo x="21555" y="21396"/>
                <wp:lineTo x="21555" y="0"/>
                <wp:lineTo x="-136" y="0"/>
              </wp:wrapPolygon>
            </wp:wrapTight>
            <wp:docPr id="56" name="Рисунок 114" descr="областной конкурс «Эрудит 2022» ОО БелТ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областной конкурс «Эрудит 2022» ОО БелТИЗ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CF3" w:rsidRPr="00346E03" w:rsidRDefault="00B40CF3" w:rsidP="00086CCA">
      <w:pPr>
        <w:pStyle w:val="a3"/>
        <w:jc w:val="both"/>
        <w:rPr>
          <w:rFonts w:ascii="Times New Roman" w:hAnsi="Times New Roman" w:cs="Times New Roman"/>
          <w:b/>
        </w:rPr>
      </w:pPr>
    </w:p>
    <w:p w:rsidR="00B40CF3" w:rsidRPr="00D7639D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-1267818</wp:posOffset>
            </wp:positionH>
            <wp:positionV relativeFrom="paragraph">
              <wp:posOffset>-910921</wp:posOffset>
            </wp:positionV>
            <wp:extent cx="8504748" cy="10956897"/>
            <wp:effectExtent l="19050" t="0" r="0" b="0"/>
            <wp:wrapNone/>
            <wp:docPr id="61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48" cy="1095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39D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Областной семинар-практикум для специалистов, ответственных за работу с инвалидами по зрению, состоялся </w:t>
      </w:r>
      <w:r w:rsidR="00D7639D" w:rsidRPr="006C34DE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15-16 ноября</w:t>
      </w:r>
      <w:r w:rsidR="00D7639D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на базе МОО ОО «БелТИЗ».</w:t>
      </w:r>
    </w:p>
    <w:p w:rsidR="00CA3F4B" w:rsidRDefault="00CA3F4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F4B" w:rsidRPr="00D7639D" w:rsidRDefault="00D7639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color w:val="222222"/>
          <w:sz w:val="24"/>
          <w:szCs w:val="24"/>
        </w:rPr>
        <w:t>Обсуждались перспективные направления работы территориальных центров социального обслуживания населения с Могилевской областной организацией общественного объединения «Белорусское товарищество инвалидов по зрению».</w:t>
      </w:r>
    </w:p>
    <w:p w:rsidR="00CA3F4B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3153106</wp:posOffset>
            </wp:positionH>
            <wp:positionV relativeFrom="paragraph">
              <wp:posOffset>184371</wp:posOffset>
            </wp:positionV>
            <wp:extent cx="2883176" cy="1924216"/>
            <wp:effectExtent l="19050" t="0" r="0" b="0"/>
            <wp:wrapTight wrapText="bothSides">
              <wp:wrapPolygon edited="0">
                <wp:start x="-143" y="0"/>
                <wp:lineTo x="-143" y="21393"/>
                <wp:lineTo x="21552" y="21393"/>
                <wp:lineTo x="21552" y="0"/>
                <wp:lineTo x="-143" y="0"/>
              </wp:wrapPolygon>
            </wp:wrapTight>
            <wp:docPr id="63" name="Рисунок 129" descr="семинар для специалистов ТЦ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семинар для специалистов ТЦСОН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-106928</wp:posOffset>
            </wp:positionH>
            <wp:positionV relativeFrom="paragraph">
              <wp:posOffset>160517</wp:posOffset>
            </wp:positionV>
            <wp:extent cx="3136044" cy="1979875"/>
            <wp:effectExtent l="19050" t="0" r="9525" b="0"/>
            <wp:wrapTight wrapText="bothSides">
              <wp:wrapPolygon edited="0">
                <wp:start x="-131" y="0"/>
                <wp:lineTo x="-131" y="21413"/>
                <wp:lineTo x="21666" y="21413"/>
                <wp:lineTo x="21666" y="0"/>
                <wp:lineTo x="-131" y="0"/>
              </wp:wrapPolygon>
            </wp:wrapTight>
            <wp:docPr id="62" name="Рисунок 126" descr=" семинар-практикум для специалистов ТЦ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 семинар-практикум для специалистов ТЦСОН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F4B" w:rsidRDefault="00CA3F4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0AAC" w:rsidRDefault="00250AAC" w:rsidP="00086CCA">
      <w:pPr>
        <w:pStyle w:val="a3"/>
        <w:jc w:val="both"/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6C34DE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 xml:space="preserve">С 13 по 17 декабря </w:t>
      </w:r>
      <w:r w:rsidR="00303BB8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в Могилеве начался </w:t>
      </w:r>
      <w:r w:rsidR="00FF4E4C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фестиваль творчества инвалидов Союзного государства «Вместе мы сможем больше».</w:t>
      </w:r>
    </w:p>
    <w:p w:rsidR="00250AAC" w:rsidRDefault="00250AAC" w:rsidP="00086CCA">
      <w:pPr>
        <w:pStyle w:val="a3"/>
        <w:jc w:val="both"/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:rsidR="00250AAC" w:rsidRDefault="00250AAC" w:rsidP="00086CCA">
      <w:pPr>
        <w:pStyle w:val="a3"/>
        <w:jc w:val="both"/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6C34DE">
        <w:rPr>
          <w:rStyle w:val="a4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14 декабря</w:t>
      </w:r>
      <w:r w:rsidRPr="006C34DE">
        <w:rPr>
          <w:rStyle w:val="a4"/>
          <w:rFonts w:ascii="Tahoma" w:hAnsi="Tahoma" w:cs="Tahoma"/>
          <w:color w:val="222222"/>
          <w:sz w:val="24"/>
          <w:szCs w:val="24"/>
          <w:bdr w:val="none" w:sz="0" w:space="0" w:color="auto" w:frame="1"/>
        </w:rPr>
        <w:t xml:space="preserve"> </w:t>
      </w:r>
      <w:r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участники фестиваля</w:t>
      </w:r>
      <w:r w:rsidR="00FF4E4C"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творчества инвалидов</w:t>
      </w:r>
      <w:r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 выступили на конкурсе</w:t>
      </w:r>
      <w:r w:rsidRPr="00250AAC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C34DE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 xml:space="preserve">художественного </w:t>
      </w:r>
      <w:r w:rsidRPr="00CA3518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творчества «Феерия талантов».</w:t>
      </w:r>
    </w:p>
    <w:p w:rsidR="00250AAC" w:rsidRDefault="00250AAC" w:rsidP="00086CCA">
      <w:pPr>
        <w:pStyle w:val="a3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</w:p>
    <w:p w:rsidR="00CA3F4B" w:rsidRPr="00250AAC" w:rsidRDefault="00250AAC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518">
        <w:rPr>
          <w:rFonts w:ascii="Times New Roman" w:hAnsi="Times New Roman" w:cs="Times New Roman"/>
          <w:color w:val="222222"/>
          <w:sz w:val="24"/>
          <w:szCs w:val="24"/>
        </w:rPr>
        <w:t>Творческую программу в различных номинациях продемонстрировали артисты ОО «БелТИЗ» из Могилевской области: Александр Савицкий, мужская группа Народного фольклорного коллектива «</w:t>
      </w:r>
      <w:proofErr w:type="spellStart"/>
      <w:r w:rsidRPr="00CA3518">
        <w:rPr>
          <w:rFonts w:ascii="Times New Roman" w:hAnsi="Times New Roman" w:cs="Times New Roman"/>
          <w:color w:val="222222"/>
          <w:sz w:val="24"/>
          <w:szCs w:val="24"/>
        </w:rPr>
        <w:t>Квецень</w:t>
      </w:r>
      <w:proofErr w:type="spellEnd"/>
      <w:r w:rsidRPr="00CA3518">
        <w:rPr>
          <w:rFonts w:ascii="Times New Roman" w:hAnsi="Times New Roman" w:cs="Times New Roman"/>
          <w:color w:val="222222"/>
          <w:sz w:val="24"/>
          <w:szCs w:val="24"/>
        </w:rPr>
        <w:t>» из Бобруйска, Галина Смоляк, Вячеслав Тучков,</w:t>
      </w:r>
      <w:r w:rsidRPr="00250AA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CA3518">
        <w:rPr>
          <w:rFonts w:ascii="Times New Roman" w:hAnsi="Times New Roman" w:cs="Times New Roman"/>
          <w:color w:val="222222"/>
          <w:sz w:val="24"/>
          <w:szCs w:val="24"/>
        </w:rPr>
        <w:t>Николай Воропай, Людмила Зайковская.</w:t>
      </w:r>
    </w:p>
    <w:p w:rsidR="00CA3F4B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234978</wp:posOffset>
            </wp:positionH>
            <wp:positionV relativeFrom="paragraph">
              <wp:posOffset>79706</wp:posOffset>
            </wp:positionV>
            <wp:extent cx="2680583" cy="1789044"/>
            <wp:effectExtent l="19050" t="0" r="3810" b="0"/>
            <wp:wrapTight wrapText="bothSides">
              <wp:wrapPolygon edited="0">
                <wp:start x="-153" y="0"/>
                <wp:lineTo x="-153" y="21393"/>
                <wp:lineTo x="21631" y="21393"/>
                <wp:lineTo x="21631" y="0"/>
                <wp:lineTo x="-153" y="0"/>
              </wp:wrapPolygon>
            </wp:wrapTight>
            <wp:docPr id="65" name="Рисунок 132" descr="http://mogilev.beltiz.by/wp-content/uploads/2022/12/IMG_9308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ogilev.beltiz.by/wp-content/uploads/2022/12/IMG_9308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3033837</wp:posOffset>
            </wp:positionH>
            <wp:positionV relativeFrom="paragraph">
              <wp:posOffset>79706</wp:posOffset>
            </wp:positionV>
            <wp:extent cx="2485611" cy="1789044"/>
            <wp:effectExtent l="19050" t="0" r="0" b="0"/>
            <wp:wrapTight wrapText="bothSides">
              <wp:wrapPolygon edited="0">
                <wp:start x="-166" y="0"/>
                <wp:lineTo x="-166" y="21393"/>
                <wp:lineTo x="21523" y="21393"/>
                <wp:lineTo x="21523" y="0"/>
                <wp:lineTo x="-166" y="0"/>
              </wp:wrapPolygon>
            </wp:wrapTight>
            <wp:docPr id="68" name="Рисунок 144" descr="фестиваль творчества инвалидов Союзного государства в Могилев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фестиваль творчества инвалидов Союзного государства в Могилеве 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F4B" w:rsidRDefault="00CA3F4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F4B" w:rsidRDefault="00CA3F4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F4B" w:rsidRDefault="00CA3F4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EE710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EE710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EE710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EE710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EE710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EE710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EE710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100" w:rsidRDefault="006C34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234978</wp:posOffset>
            </wp:positionH>
            <wp:positionV relativeFrom="paragraph">
              <wp:posOffset>100551</wp:posOffset>
            </wp:positionV>
            <wp:extent cx="2678043" cy="1685676"/>
            <wp:effectExtent l="19050" t="0" r="6350" b="0"/>
            <wp:wrapTight wrapText="bothSides">
              <wp:wrapPolygon edited="0">
                <wp:start x="-154" y="0"/>
                <wp:lineTo x="-154" y="21242"/>
                <wp:lineTo x="21651" y="21242"/>
                <wp:lineTo x="21651" y="0"/>
                <wp:lineTo x="-154" y="0"/>
              </wp:wrapPolygon>
            </wp:wrapTight>
            <wp:docPr id="66" name="Рисунок 135" descr="http://mogilev.beltiz.by/wp-content/uploads/2022/12/IMG_9239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ogilev.beltiz.by/wp-content/uploads/2022/12/IMG_9239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4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3033837</wp:posOffset>
            </wp:positionH>
            <wp:positionV relativeFrom="paragraph">
              <wp:posOffset>100551</wp:posOffset>
            </wp:positionV>
            <wp:extent cx="2532048" cy="1685676"/>
            <wp:effectExtent l="19050" t="0" r="1270" b="0"/>
            <wp:wrapTight wrapText="bothSides">
              <wp:wrapPolygon edited="0">
                <wp:start x="-162" y="0"/>
                <wp:lineTo x="-162" y="21242"/>
                <wp:lineTo x="21611" y="21242"/>
                <wp:lineTo x="21611" y="0"/>
                <wp:lineTo x="-162" y="0"/>
              </wp:wrapPolygon>
            </wp:wrapTight>
            <wp:docPr id="69" name="Рисунок 141" descr="http://mogilev.beltiz.by/wp-content/uploads/2022/12/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ogilev.beltiz.by/wp-content/uploads/2022/12/IMG_92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F4B" w:rsidRDefault="00CA3F4B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Pr="00E40EEC" w:rsidRDefault="00CA3518" w:rsidP="00CA3518">
      <w:pPr>
        <w:pStyle w:val="a3"/>
        <w:jc w:val="both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CA3518">
        <w:rPr>
          <w:rStyle w:val="a4"/>
          <w:rFonts w:ascii="Times New Roman" w:hAnsi="Times New Roman" w:cs="Times New Roman"/>
          <w:b w:val="0"/>
          <w:sz w:val="24"/>
          <w:bdr w:val="none" w:sz="0" w:space="0" w:color="auto" w:frame="1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-1387088</wp:posOffset>
            </wp:positionH>
            <wp:positionV relativeFrom="paragraph">
              <wp:posOffset>-712139</wp:posOffset>
            </wp:positionV>
            <wp:extent cx="8504748" cy="10956898"/>
            <wp:effectExtent l="19050" t="0" r="0" b="0"/>
            <wp:wrapNone/>
            <wp:docPr id="71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48" cy="1095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40D" w:rsidRPr="00CA3518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Церемонией награждения лауреатов 16 декабря завершился фестиваль Союзного</w:t>
      </w:r>
      <w:r w:rsidR="0021140D" w:rsidRPr="00E40EEC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1140D" w:rsidRPr="00CA3518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государства «Вместе мы сможем больше».</w:t>
      </w:r>
    </w:p>
    <w:p w:rsidR="0021140D" w:rsidRPr="00E40EEC" w:rsidRDefault="0021140D" w:rsidP="00CA3518">
      <w:pPr>
        <w:pStyle w:val="a5"/>
        <w:spacing w:before="0" w:beforeAutospacing="0" w:after="0" w:afterAutospacing="0"/>
        <w:textAlignment w:val="baseline"/>
      </w:pPr>
      <w:r w:rsidRPr="00E40EEC">
        <w:t>Дипломы II  степени вручены:</w:t>
      </w:r>
    </w:p>
    <w:p w:rsidR="0021140D" w:rsidRPr="00E40EEC" w:rsidRDefault="0021140D" w:rsidP="00CA3518">
      <w:pPr>
        <w:pStyle w:val="a5"/>
        <w:spacing w:before="0" w:beforeAutospacing="0" w:after="0" w:afterAutospacing="0"/>
        <w:textAlignment w:val="baseline"/>
      </w:pPr>
    </w:p>
    <w:p w:rsidR="0021140D" w:rsidRPr="00E40EEC" w:rsidRDefault="0021140D" w:rsidP="00CA3518">
      <w:pPr>
        <w:pStyle w:val="a5"/>
        <w:spacing w:before="0" w:beforeAutospacing="0" w:after="0" w:afterAutospacing="0"/>
        <w:jc w:val="both"/>
        <w:textAlignment w:val="baseline"/>
      </w:pPr>
      <w:r w:rsidRPr="00E40EEC">
        <w:t>в номинации  «Эстрадное пение» — Вячеславу Тучкову, Могилевская областная организация ОО «БелТИЗ».</w:t>
      </w:r>
    </w:p>
    <w:p w:rsidR="0021140D" w:rsidRPr="00E40EEC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Pr="00E40EEC" w:rsidRDefault="0021140D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3518">
        <w:rPr>
          <w:rFonts w:ascii="Times New Roman" w:hAnsi="Times New Roman" w:cs="Times New Roman"/>
          <w:sz w:val="24"/>
          <w:szCs w:val="24"/>
        </w:rPr>
        <w:t xml:space="preserve">в номинации «Музыкально-инструментальное исполнительство» — Людмиле </w:t>
      </w:r>
      <w:proofErr w:type="spellStart"/>
      <w:r w:rsidRPr="00CA3518">
        <w:rPr>
          <w:rFonts w:ascii="Times New Roman" w:hAnsi="Times New Roman" w:cs="Times New Roman"/>
          <w:sz w:val="24"/>
          <w:szCs w:val="24"/>
        </w:rPr>
        <w:t>Зайковской</w:t>
      </w:r>
      <w:proofErr w:type="spellEnd"/>
      <w:r w:rsidRPr="00CA3518">
        <w:rPr>
          <w:rFonts w:ascii="Times New Roman" w:hAnsi="Times New Roman" w:cs="Times New Roman"/>
          <w:sz w:val="24"/>
          <w:szCs w:val="24"/>
        </w:rPr>
        <w:t>, Могилевская областная организация ОО «БелТИЗ».</w:t>
      </w:r>
    </w:p>
    <w:p w:rsidR="0021140D" w:rsidRPr="00E40EEC" w:rsidRDefault="0021140D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140D" w:rsidRPr="00E40EEC" w:rsidRDefault="0021140D" w:rsidP="00CA3518">
      <w:pPr>
        <w:pStyle w:val="a5"/>
        <w:spacing w:before="0" w:beforeAutospacing="0" w:after="0" w:afterAutospacing="0"/>
        <w:textAlignment w:val="baseline"/>
      </w:pPr>
      <w:r w:rsidRPr="00E40EEC">
        <w:t>Дипломами III степени награждены:</w:t>
      </w:r>
    </w:p>
    <w:p w:rsidR="0021140D" w:rsidRPr="00E40EEC" w:rsidRDefault="0021140D" w:rsidP="00CA3518">
      <w:pPr>
        <w:pStyle w:val="a5"/>
        <w:spacing w:before="0" w:beforeAutospacing="0" w:after="0" w:afterAutospacing="0"/>
        <w:jc w:val="both"/>
        <w:textAlignment w:val="baseline"/>
      </w:pPr>
      <w:r w:rsidRPr="00E40EEC">
        <w:t>в номинации «Народное пение» — Николай Воропай, Могилевская областная организация ОО «БелТИЗ».</w:t>
      </w:r>
    </w:p>
    <w:p w:rsidR="0021140D" w:rsidRPr="00E40EEC" w:rsidRDefault="0021140D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0D" w:rsidRPr="00E40EEC" w:rsidRDefault="0021140D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3518">
        <w:rPr>
          <w:rFonts w:ascii="Times New Roman" w:hAnsi="Times New Roman" w:cs="Times New Roman"/>
          <w:sz w:val="24"/>
          <w:szCs w:val="24"/>
        </w:rPr>
        <w:t>в номинации «Народное пение» — Мужская группа Народного фольклорного коллектива</w:t>
      </w:r>
      <w:r w:rsidRPr="00E40E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351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A3518">
        <w:rPr>
          <w:rFonts w:ascii="Times New Roman" w:hAnsi="Times New Roman" w:cs="Times New Roman"/>
          <w:sz w:val="24"/>
          <w:szCs w:val="24"/>
        </w:rPr>
        <w:t>Квецень</w:t>
      </w:r>
      <w:proofErr w:type="spellEnd"/>
      <w:r w:rsidRPr="00CA3518">
        <w:rPr>
          <w:rFonts w:ascii="Times New Roman" w:hAnsi="Times New Roman" w:cs="Times New Roman"/>
          <w:sz w:val="24"/>
          <w:szCs w:val="24"/>
        </w:rPr>
        <w:t>», Бобруйский филиал унитарного предприятия «Светоприбор» ОО «БелТИЗ».</w:t>
      </w:r>
    </w:p>
    <w:p w:rsidR="0021140D" w:rsidRPr="00E40EEC" w:rsidRDefault="0021140D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140D" w:rsidRPr="00E40EEC" w:rsidRDefault="0021140D" w:rsidP="00086CC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3518">
        <w:rPr>
          <w:rFonts w:ascii="Times New Roman" w:hAnsi="Times New Roman" w:cs="Times New Roman"/>
          <w:sz w:val="24"/>
          <w:szCs w:val="24"/>
        </w:rPr>
        <w:t>в номинации  «Эстрадное пение» — Александр Савицкий, Бобруйский филиал унитарного</w:t>
      </w:r>
      <w:r w:rsidRPr="00E40E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3518">
        <w:rPr>
          <w:rFonts w:ascii="Times New Roman" w:hAnsi="Times New Roman" w:cs="Times New Roman"/>
          <w:sz w:val="24"/>
          <w:szCs w:val="24"/>
        </w:rPr>
        <w:t>предприятия «Светоприбор» ОО «БелТИЗ».</w:t>
      </w:r>
    </w:p>
    <w:p w:rsidR="0021140D" w:rsidRDefault="00CA3518" w:rsidP="00086CCA">
      <w:pPr>
        <w:pStyle w:val="a3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 w:rsidRPr="00CA3518">
        <w:rPr>
          <w:rFonts w:ascii="Tahoma" w:hAnsi="Tahoma" w:cs="Tahoma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3102251</wp:posOffset>
            </wp:positionH>
            <wp:positionV relativeFrom="paragraph">
              <wp:posOffset>291382</wp:posOffset>
            </wp:positionV>
            <wp:extent cx="2827517" cy="1892411"/>
            <wp:effectExtent l="19050" t="0" r="0" b="0"/>
            <wp:wrapTight wrapText="bothSides">
              <wp:wrapPolygon edited="0">
                <wp:start x="-146" y="0"/>
                <wp:lineTo x="-146" y="21310"/>
                <wp:lineTo x="21542" y="21310"/>
                <wp:lineTo x="21542" y="0"/>
                <wp:lineTo x="-146" y="0"/>
              </wp:wrapPolygon>
            </wp:wrapTight>
            <wp:docPr id="74" name="Рисунок 150" descr="http://mogilev.beltiz.by/wp-content/uploads/2022/12/IMG_946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mogilev.beltiz.by/wp-content/uploads/2022/12/IMG_946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30" w:rsidRDefault="00CA3518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5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-27415</wp:posOffset>
            </wp:positionH>
            <wp:positionV relativeFrom="paragraph">
              <wp:posOffset>2237492</wp:posOffset>
            </wp:positionV>
            <wp:extent cx="2865699" cy="2051436"/>
            <wp:effectExtent l="19050" t="0" r="9525" b="0"/>
            <wp:wrapTight wrapText="bothSides">
              <wp:wrapPolygon edited="0">
                <wp:start x="-144" y="0"/>
                <wp:lineTo x="-144" y="21426"/>
                <wp:lineTo x="21672" y="21426"/>
                <wp:lineTo x="21672" y="0"/>
                <wp:lineTo x="-144" y="0"/>
              </wp:wrapPolygon>
            </wp:wrapTight>
            <wp:docPr id="73" name="Рисунок 159" descr="http://mogilev.beltiz.by/wp-content/uploads/2022/12/IMG_9377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mogilev.beltiz.by/wp-content/uploads/2022/12/IMG_9377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5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3089496</wp:posOffset>
            </wp:positionH>
            <wp:positionV relativeFrom="paragraph">
              <wp:posOffset>2269297</wp:posOffset>
            </wp:positionV>
            <wp:extent cx="2899079" cy="2027582"/>
            <wp:effectExtent l="19050" t="0" r="0" b="0"/>
            <wp:wrapTight wrapText="bothSides">
              <wp:wrapPolygon edited="0">
                <wp:start x="-142" y="0"/>
                <wp:lineTo x="-142" y="21309"/>
                <wp:lineTo x="21576" y="21309"/>
                <wp:lineTo x="21576" y="0"/>
                <wp:lineTo x="-142" y="0"/>
              </wp:wrapPolygon>
            </wp:wrapTight>
            <wp:docPr id="75" name="Рисунок 156" descr="http://mogilev.beltiz.by/wp-content/uploads/2022/12/IMG_940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mogilev.beltiz.by/wp-content/uploads/2022/12/IMG_940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5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-27415</wp:posOffset>
            </wp:positionH>
            <wp:positionV relativeFrom="paragraph">
              <wp:posOffset>138347</wp:posOffset>
            </wp:positionV>
            <wp:extent cx="2869509" cy="1916265"/>
            <wp:effectExtent l="19050" t="0" r="5715" b="0"/>
            <wp:wrapTight wrapText="bothSides">
              <wp:wrapPolygon edited="0">
                <wp:start x="-143" y="0"/>
                <wp:lineTo x="-143" y="21478"/>
                <wp:lineTo x="21643" y="21478"/>
                <wp:lineTo x="21643" y="0"/>
                <wp:lineTo x="-143" y="0"/>
              </wp:wrapPolygon>
            </wp:wrapTight>
            <wp:docPr id="72" name="Рисунок 147" descr="http://mogilev.beltiz.by/wp-content/uploads/2022/12/IMG_945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mogilev.beltiz.by/wp-content/uploads/2022/12/IMG_945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30" w:rsidRPr="00A369E2" w:rsidRDefault="00A369E2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518">
        <w:rPr>
          <w:rFonts w:ascii="Times New Roman" w:hAnsi="Times New Roman" w:cs="Times New Roman"/>
          <w:color w:val="222222"/>
          <w:sz w:val="24"/>
          <w:szCs w:val="24"/>
        </w:rPr>
        <w:t>На заключительном гала-концерте «Звезда надежды» вручены подарки всем участниками фестиваля и благодарности членам жюри.</w:t>
      </w:r>
    </w:p>
    <w:p w:rsidR="000E7D30" w:rsidRDefault="000E7D3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D30" w:rsidRDefault="000E7D3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BDE" w:rsidRDefault="004A0B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BDE" w:rsidRDefault="004A0BDE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BDE" w:rsidRDefault="002F4909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-1188306</wp:posOffset>
            </wp:positionH>
            <wp:positionV relativeFrom="paragraph">
              <wp:posOffset>-2639998</wp:posOffset>
            </wp:positionV>
            <wp:extent cx="8504749" cy="10956897"/>
            <wp:effectExtent l="19050" t="0" r="0" b="0"/>
            <wp:wrapNone/>
            <wp:docPr id="76" name="Рисунок 1" descr="рамка для тек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для текс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49" cy="1095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9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3041788</wp:posOffset>
            </wp:positionH>
            <wp:positionV relativeFrom="paragraph">
              <wp:posOffset>-131693</wp:posOffset>
            </wp:positionV>
            <wp:extent cx="2830388" cy="2035533"/>
            <wp:effectExtent l="19050" t="0" r="5080" b="0"/>
            <wp:wrapTight wrapText="bothSides">
              <wp:wrapPolygon edited="0">
                <wp:start x="-145" y="0"/>
                <wp:lineTo x="-145" y="21432"/>
                <wp:lineTo x="21639" y="21432"/>
                <wp:lineTo x="21639" y="0"/>
                <wp:lineTo x="-145" y="0"/>
              </wp:wrapPolygon>
            </wp:wrapTight>
            <wp:docPr id="79" name="Рисунок 162" descr="http://mogilev.beltiz.by/wp-content/uploads/2022/12/IMG_9377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mogilev.beltiz.by/wp-content/uploads/2022/12/IMG_9377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9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-154636</wp:posOffset>
            </wp:positionH>
            <wp:positionV relativeFrom="paragraph">
              <wp:posOffset>-131693</wp:posOffset>
            </wp:positionV>
            <wp:extent cx="2994494" cy="2035533"/>
            <wp:effectExtent l="19050" t="0" r="0" b="0"/>
            <wp:wrapTight wrapText="bothSides">
              <wp:wrapPolygon edited="0">
                <wp:start x="-137" y="0"/>
                <wp:lineTo x="-137" y="21432"/>
                <wp:lineTo x="21577" y="21432"/>
                <wp:lineTo x="21577" y="0"/>
                <wp:lineTo x="-137" y="0"/>
              </wp:wrapPolygon>
            </wp:wrapTight>
            <wp:docPr id="77" name="Рисунок 153" descr="http://mogilev.beltiz.by/wp-content/uploads/2022/12/IMG_9405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mogilev.beltiz.by/wp-content/uploads/2022/12/IMG_9405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BDE" w:rsidRPr="00B34E4A" w:rsidRDefault="00B34E4A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490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</w:rPr>
        <w:t>К 140-летию со дня рождения Я. Купалы и Я. Коласа Могилевская областная библиотека им. В.И. Ленина совместно с Могилевской областной организацией ОО «БелТИЗ» с апреля по декабрь проводили конкурс «</w:t>
      </w:r>
      <w:proofErr w:type="spellStart"/>
      <w:r w:rsidRPr="002F490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</w:rPr>
        <w:t>Зямлі</w:t>
      </w:r>
      <w:proofErr w:type="spellEnd"/>
      <w:r w:rsidRPr="002F490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F490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</w:rPr>
        <w:t>вялікай</w:t>
      </w:r>
      <w:proofErr w:type="spellEnd"/>
      <w:r w:rsidRPr="002F490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F490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</w:rPr>
        <w:t>галасы</w:t>
      </w:r>
      <w:proofErr w:type="spellEnd"/>
      <w:r w:rsidRPr="002F490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</w:rPr>
        <w:t>» на лучшее чтение произведений классиков белорусской литературы.</w:t>
      </w:r>
    </w:p>
    <w:p w:rsidR="004A0BDE" w:rsidRPr="00B34E4A" w:rsidRDefault="004A0BDE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0BDE" w:rsidRP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F4909">
        <w:rPr>
          <w:rFonts w:ascii="Times New Roman" w:hAnsi="Times New Roman" w:cs="Times New Roman"/>
          <w:color w:val="222222"/>
          <w:sz w:val="24"/>
          <w:szCs w:val="24"/>
        </w:rPr>
        <w:t>В конкурсе принимали участие люди с инвалидностью по зрению независимо от возраста из всех регионов Могилевской области.</w:t>
      </w:r>
    </w:p>
    <w:p w:rsidR="00B34E4A" w:rsidRP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34E4A" w:rsidRPr="00B34E4A" w:rsidRDefault="00B34E4A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909">
        <w:rPr>
          <w:rFonts w:ascii="Times New Roman" w:hAnsi="Times New Roman" w:cs="Times New Roman"/>
          <w:color w:val="222222"/>
          <w:sz w:val="24"/>
          <w:szCs w:val="24"/>
        </w:rPr>
        <w:t>По итогам конкурса дипломом I степени за эмоциональное и выразительное чтение награжден </w:t>
      </w:r>
      <w:r w:rsidRPr="002F490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Валентин Астрейко</w:t>
      </w:r>
      <w:r w:rsidRPr="002F4909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0E7D30" w:rsidRPr="00B34E4A" w:rsidRDefault="000E7D30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D30" w:rsidRP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F4909">
        <w:rPr>
          <w:rFonts w:ascii="Times New Roman" w:hAnsi="Times New Roman" w:cs="Times New Roman"/>
          <w:color w:val="222222"/>
          <w:sz w:val="24"/>
          <w:szCs w:val="24"/>
        </w:rPr>
        <w:t>За глубину воплощения авторской затеи и эмоциональное исполнение стихотворения дипломом II степени награжден Павел Павлов.</w:t>
      </w:r>
    </w:p>
    <w:p w:rsidR="00B34E4A" w:rsidRP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F4909">
        <w:rPr>
          <w:rFonts w:ascii="Times New Roman" w:hAnsi="Times New Roman" w:cs="Times New Roman"/>
          <w:color w:val="222222"/>
          <w:sz w:val="24"/>
          <w:szCs w:val="24"/>
        </w:rPr>
        <w:t>Дипломы III степени за творческий подход и выразительное чтение стихотворения вручены </w:t>
      </w:r>
      <w:r w:rsidRPr="002F490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Николаю Воропаю</w:t>
      </w:r>
      <w:r w:rsidRPr="002F4909">
        <w:rPr>
          <w:rFonts w:ascii="Times New Roman" w:hAnsi="Times New Roman" w:cs="Times New Roman"/>
          <w:color w:val="222222"/>
          <w:sz w:val="24"/>
          <w:szCs w:val="24"/>
        </w:rPr>
        <w:t> и Леониду Славину.</w:t>
      </w:r>
    </w:p>
    <w:p w:rsid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2F4909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F4909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2946372</wp:posOffset>
            </wp:positionH>
            <wp:positionV relativeFrom="paragraph">
              <wp:posOffset>58116</wp:posOffset>
            </wp:positionV>
            <wp:extent cx="2585168" cy="1781092"/>
            <wp:effectExtent l="19050" t="0" r="3810" b="0"/>
            <wp:wrapTight wrapText="bothSides">
              <wp:wrapPolygon edited="0">
                <wp:start x="-159" y="0"/>
                <wp:lineTo x="-159" y="21261"/>
                <wp:lineTo x="21632" y="21261"/>
                <wp:lineTo x="21632" y="0"/>
                <wp:lineTo x="-159" y="0"/>
              </wp:wrapPolygon>
            </wp:wrapTight>
            <wp:docPr id="83" name="Рисунок 174" descr="http://mogilev.beltiz.by/wp-content/uploads/2022/12/IMG_20221226_105812-%D0%BA%D0%BE%D0%BF%D0%B8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mogilev.beltiz.by/wp-content/uploads/2022/12/IMG_20221226_105812-%D0%BA%D0%BE%D0%BF%D0%B8%D1%8F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909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314491</wp:posOffset>
            </wp:positionH>
            <wp:positionV relativeFrom="paragraph">
              <wp:posOffset>66068</wp:posOffset>
            </wp:positionV>
            <wp:extent cx="2461757" cy="1773140"/>
            <wp:effectExtent l="19050" t="0" r="0" b="0"/>
            <wp:wrapTight wrapText="bothSides">
              <wp:wrapPolygon edited="0">
                <wp:start x="-167" y="0"/>
                <wp:lineTo x="-167" y="21352"/>
                <wp:lineTo x="21567" y="21352"/>
                <wp:lineTo x="21567" y="0"/>
                <wp:lineTo x="-167" y="0"/>
              </wp:wrapPolygon>
            </wp:wrapTight>
            <wp:docPr id="80" name="Рисунок 171" descr="http://mogilev.beltiz.by/wp-content/uploads/2022/12/IMG_20221215_135137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mogilev.beltiz.by/wp-content/uploads/2022/12/IMG_20221215_135137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6456D" w:rsidRDefault="00D6456D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34E4A" w:rsidRDefault="00B34E4A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34E4A" w:rsidRDefault="002F4909" w:rsidP="00086CCA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F4909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2994080</wp:posOffset>
            </wp:positionH>
            <wp:positionV relativeFrom="paragraph">
              <wp:posOffset>141936</wp:posOffset>
            </wp:positionV>
            <wp:extent cx="2485611" cy="1860606"/>
            <wp:effectExtent l="19050" t="0" r="0" b="0"/>
            <wp:wrapTight wrapText="bothSides">
              <wp:wrapPolygon edited="0">
                <wp:start x="-166" y="0"/>
                <wp:lineTo x="-166" y="21453"/>
                <wp:lineTo x="21539" y="21453"/>
                <wp:lineTo x="21539" y="0"/>
                <wp:lineTo x="-166" y="0"/>
              </wp:wrapPolygon>
            </wp:wrapTight>
            <wp:docPr id="85" name="Рисунок 165" descr="http://mogilev.beltiz.by/wp-content/uploads/2022/12/IMG_20221216_104921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mogilev.beltiz.by/wp-content/uploads/2022/12/IMG_20221216_104921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E4A" w:rsidRPr="00B34E4A" w:rsidRDefault="002F4909" w:rsidP="00086C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9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290637</wp:posOffset>
            </wp:positionH>
            <wp:positionV relativeFrom="paragraph">
              <wp:posOffset>22335</wp:posOffset>
            </wp:positionV>
            <wp:extent cx="2485611" cy="1804947"/>
            <wp:effectExtent l="19050" t="0" r="0" b="0"/>
            <wp:wrapTight wrapText="bothSides">
              <wp:wrapPolygon edited="0">
                <wp:start x="-166" y="0"/>
                <wp:lineTo x="-166" y="21433"/>
                <wp:lineTo x="21523" y="21433"/>
                <wp:lineTo x="21523" y="0"/>
                <wp:lineTo x="-166" y="0"/>
              </wp:wrapPolygon>
            </wp:wrapTight>
            <wp:docPr id="82" name="Рисунок 168" descr="http://mogilev.beltiz.by/wp-content/uploads/2022/12/IMG_20221219_130521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mogilev.beltiz.by/wp-content/uploads/2022/12/IMG_20221219_130521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E4A" w:rsidRDefault="00B34E4A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7D30" w:rsidRPr="00B34E4A" w:rsidRDefault="000E7D30" w:rsidP="00086C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0E7D30" w:rsidRPr="00B34E4A" w:rsidSect="004A7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15A1E"/>
    <w:rsid w:val="000205B9"/>
    <w:rsid w:val="00070F17"/>
    <w:rsid w:val="00086CCA"/>
    <w:rsid w:val="000E7D30"/>
    <w:rsid w:val="001064A6"/>
    <w:rsid w:val="00146FD1"/>
    <w:rsid w:val="00160335"/>
    <w:rsid w:val="001A35C1"/>
    <w:rsid w:val="001F415C"/>
    <w:rsid w:val="00205E1A"/>
    <w:rsid w:val="0021140D"/>
    <w:rsid w:val="00250AAC"/>
    <w:rsid w:val="002F4909"/>
    <w:rsid w:val="00303BB8"/>
    <w:rsid w:val="0033657B"/>
    <w:rsid w:val="00346E03"/>
    <w:rsid w:val="003750D5"/>
    <w:rsid w:val="00415A1E"/>
    <w:rsid w:val="00457CD9"/>
    <w:rsid w:val="004A0BDE"/>
    <w:rsid w:val="004A7C2F"/>
    <w:rsid w:val="004B4F14"/>
    <w:rsid w:val="005B5D8B"/>
    <w:rsid w:val="00667F27"/>
    <w:rsid w:val="006C34DE"/>
    <w:rsid w:val="007A7394"/>
    <w:rsid w:val="007C6D3C"/>
    <w:rsid w:val="00875871"/>
    <w:rsid w:val="00877D36"/>
    <w:rsid w:val="00884F27"/>
    <w:rsid w:val="009C6E57"/>
    <w:rsid w:val="009E6666"/>
    <w:rsid w:val="00A11D1E"/>
    <w:rsid w:val="00A369E2"/>
    <w:rsid w:val="00A406BF"/>
    <w:rsid w:val="00AA6D35"/>
    <w:rsid w:val="00AC1D86"/>
    <w:rsid w:val="00B34E4A"/>
    <w:rsid w:val="00B40CF3"/>
    <w:rsid w:val="00B57307"/>
    <w:rsid w:val="00BB07A2"/>
    <w:rsid w:val="00BD721C"/>
    <w:rsid w:val="00C725CF"/>
    <w:rsid w:val="00C83CB4"/>
    <w:rsid w:val="00CA3518"/>
    <w:rsid w:val="00CA3F4B"/>
    <w:rsid w:val="00CF4C1B"/>
    <w:rsid w:val="00D37DFB"/>
    <w:rsid w:val="00D6456D"/>
    <w:rsid w:val="00D7639D"/>
    <w:rsid w:val="00DA5A44"/>
    <w:rsid w:val="00DF0DC6"/>
    <w:rsid w:val="00DF39B9"/>
    <w:rsid w:val="00E40EEC"/>
    <w:rsid w:val="00E440BB"/>
    <w:rsid w:val="00E54AB5"/>
    <w:rsid w:val="00EE7100"/>
    <w:rsid w:val="00FE064E"/>
    <w:rsid w:val="00FE5282"/>
    <w:rsid w:val="00FF4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C2F"/>
  </w:style>
  <w:style w:type="paragraph" w:styleId="1">
    <w:name w:val="heading 1"/>
    <w:basedOn w:val="a"/>
    <w:link w:val="10"/>
    <w:uiPriority w:val="9"/>
    <w:qFormat/>
    <w:rsid w:val="004B4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4F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4B4F14"/>
    <w:pPr>
      <w:spacing w:after="0" w:line="240" w:lineRule="auto"/>
    </w:pPr>
  </w:style>
  <w:style w:type="character" w:styleId="a4">
    <w:name w:val="Strong"/>
    <w:basedOn w:val="a0"/>
    <w:uiPriority w:val="22"/>
    <w:qFormat/>
    <w:rsid w:val="004B4F14"/>
    <w:rPr>
      <w:b/>
      <w:bCs/>
    </w:rPr>
  </w:style>
  <w:style w:type="paragraph" w:styleId="a5">
    <w:name w:val="Normal (Web)"/>
    <w:basedOn w:val="a"/>
    <w:uiPriority w:val="99"/>
    <w:semiHidden/>
    <w:unhideWhenUsed/>
    <w:rsid w:val="00086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86CC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6CC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B34E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70F7F-2B2A-49D3-9672-59010AC33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2023-11-17T06:55:00Z</dcterms:created>
  <dcterms:modified xsi:type="dcterms:W3CDTF">2023-11-17T11:27:00Z</dcterms:modified>
</cp:coreProperties>
</file>